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A" w:rsidRPr="00083ECB" w:rsidRDefault="00CB6E25" w:rsidP="006F545A">
      <w:pPr>
        <w:rPr>
          <w:rFonts w:ascii="Century Schoolbook" w:hAnsi="Century Schoolbook"/>
          <w:sz w:val="32"/>
        </w:rPr>
      </w:pPr>
      <w:r w:rsidRPr="00083ECB">
        <w:rPr>
          <w:rFonts w:ascii="Century Schoolbook" w:hAnsi="Century Schoolbook"/>
          <w:b/>
          <w:bCs/>
          <w:noProof/>
          <w:sz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206C56B0" wp14:editId="7746644B">
            <wp:simplePos x="0" y="0"/>
            <wp:positionH relativeFrom="column">
              <wp:posOffset>4733290</wp:posOffset>
            </wp:positionH>
            <wp:positionV relativeFrom="paragraph">
              <wp:posOffset>-762635</wp:posOffset>
            </wp:positionV>
            <wp:extent cx="1603627" cy="1733550"/>
            <wp:effectExtent l="0" t="0" r="0" b="0"/>
            <wp:wrapNone/>
            <wp:docPr id="2" name="Obrázek 2" descr="\\fs2.plzen-edu.cz\UsrMS1$\ms1.linhartovave\Plocha\947x0-towidth-90-04-pohadkovy-statek-br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1$\ms1.linhartovave\Plocha\947x0-towidth-90-04-pohadkovy-statek-bra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27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45A" w:rsidRPr="00083ECB">
        <w:rPr>
          <w:rFonts w:ascii="Century Schoolbook" w:hAnsi="Century Schoolbook"/>
          <w:b/>
          <w:bCs/>
          <w:sz w:val="32"/>
          <w:u w:val="single"/>
        </w:rPr>
        <w:t>Š</w:t>
      </w:r>
      <w:r w:rsidR="00083ECB">
        <w:rPr>
          <w:rFonts w:ascii="Century Schoolbook" w:hAnsi="Century Schoolbook"/>
          <w:b/>
          <w:bCs/>
          <w:sz w:val="32"/>
          <w:u w:val="single"/>
        </w:rPr>
        <w:t>KOLNÍ VÝLET</w:t>
      </w:r>
    </w:p>
    <w:p w:rsidR="00CB6E25" w:rsidRDefault="00657DE4" w:rsidP="006F545A">
      <w:pPr>
        <w:rPr>
          <w:rFonts w:ascii="Century Schoolbook" w:hAnsi="Century Schoolbook"/>
          <w:sz w:val="24"/>
        </w:rPr>
      </w:pPr>
      <w:r w:rsidRPr="00083ECB">
        <w:rPr>
          <w:rFonts w:ascii="Century Schoolbook" w:hAnsi="Century Schoolbook"/>
          <w:sz w:val="24"/>
        </w:rPr>
        <w:t>V úterý</w:t>
      </w:r>
      <w:r w:rsidR="006F545A" w:rsidRPr="00083ECB">
        <w:rPr>
          <w:rFonts w:ascii="Century Schoolbook" w:hAnsi="Century Schoolbook"/>
          <w:sz w:val="24"/>
        </w:rPr>
        <w:t> </w:t>
      </w:r>
      <w:proofErr w:type="gramStart"/>
      <w:r w:rsidRPr="00083ECB">
        <w:rPr>
          <w:rFonts w:ascii="Century Schoolbook" w:hAnsi="Century Schoolbook"/>
          <w:b/>
          <w:bCs/>
          <w:sz w:val="24"/>
        </w:rPr>
        <w:t>6</w:t>
      </w:r>
      <w:r w:rsidR="006F545A" w:rsidRPr="00083ECB">
        <w:rPr>
          <w:rFonts w:ascii="Century Schoolbook" w:hAnsi="Century Schoolbook"/>
          <w:b/>
          <w:bCs/>
          <w:sz w:val="24"/>
        </w:rPr>
        <w:t>.</w:t>
      </w:r>
      <w:r w:rsidRPr="00083ECB">
        <w:rPr>
          <w:rFonts w:ascii="Century Schoolbook" w:hAnsi="Century Schoolbook"/>
          <w:b/>
          <w:bCs/>
          <w:sz w:val="24"/>
        </w:rPr>
        <w:t>6.2017</w:t>
      </w:r>
      <w:proofErr w:type="gramEnd"/>
      <w:r w:rsidR="006F545A" w:rsidRPr="00083ECB">
        <w:rPr>
          <w:rFonts w:ascii="Century Schoolbook" w:hAnsi="Century Schoolbook"/>
          <w:b/>
          <w:bCs/>
          <w:sz w:val="24"/>
        </w:rPr>
        <w:t> </w:t>
      </w:r>
      <w:r w:rsidR="006F545A" w:rsidRPr="00083ECB">
        <w:rPr>
          <w:rFonts w:ascii="Century Schoolbook" w:hAnsi="Century Schoolbook"/>
          <w:sz w:val="24"/>
        </w:rPr>
        <w:t xml:space="preserve">navštívíme </w:t>
      </w:r>
      <w:r w:rsidR="00083ECB">
        <w:rPr>
          <w:rFonts w:ascii="Century Schoolbook" w:hAnsi="Century Schoolbook"/>
          <w:sz w:val="24"/>
        </w:rPr>
        <w:t>P</w:t>
      </w:r>
      <w:r w:rsidRPr="00083ECB">
        <w:rPr>
          <w:rFonts w:ascii="Century Schoolbook" w:hAnsi="Century Schoolbook"/>
          <w:sz w:val="24"/>
        </w:rPr>
        <w:t>ohádkový statek Břasy – Vranovice.</w:t>
      </w:r>
      <w:r w:rsidR="00890FDA" w:rsidRPr="00083ECB">
        <w:rPr>
          <w:rFonts w:ascii="Century Schoolbook" w:hAnsi="Century Schoolbook"/>
          <w:sz w:val="24"/>
        </w:rPr>
        <w:br/>
        <w:t>Odjezd od mateřské školy</w:t>
      </w:r>
      <w:r w:rsidR="00083ECB">
        <w:rPr>
          <w:rFonts w:ascii="Century Schoolbook" w:hAnsi="Century Schoolbook"/>
          <w:sz w:val="24"/>
        </w:rPr>
        <w:t xml:space="preserve"> bude</w:t>
      </w:r>
      <w:r w:rsidR="00890FDA" w:rsidRPr="00083ECB">
        <w:rPr>
          <w:rFonts w:ascii="Century Schoolbook" w:hAnsi="Century Schoolbook"/>
          <w:sz w:val="24"/>
        </w:rPr>
        <w:t xml:space="preserve"> v 8:15.</w:t>
      </w:r>
      <w:r w:rsidR="006F545A" w:rsidRPr="00083ECB">
        <w:rPr>
          <w:rFonts w:ascii="Century Schoolbook" w:hAnsi="Century Schoolbook"/>
          <w:sz w:val="24"/>
        </w:rPr>
        <w:br/>
      </w:r>
      <w:r w:rsidR="00890FDA" w:rsidRPr="00083ECB">
        <w:rPr>
          <w:rFonts w:ascii="Century Schoolbook" w:hAnsi="Century Schoolbook"/>
          <w:b/>
          <w:bCs/>
          <w:sz w:val="24"/>
          <w:u w:val="single"/>
        </w:rPr>
        <w:t>Příjezd bude kolem dvanácté</w:t>
      </w:r>
      <w:r w:rsidR="006F545A" w:rsidRPr="00083ECB">
        <w:rPr>
          <w:rFonts w:ascii="Century Schoolbook" w:hAnsi="Century Schoolbook"/>
          <w:b/>
          <w:bCs/>
          <w:sz w:val="24"/>
          <w:u w:val="single"/>
        </w:rPr>
        <w:t xml:space="preserve"> hodiny, </w:t>
      </w:r>
      <w:r w:rsidR="00083ECB" w:rsidRPr="00083ECB">
        <w:rPr>
          <w:rFonts w:ascii="Century Schoolbook" w:hAnsi="Century Schoolbook"/>
          <w:b/>
          <w:bCs/>
          <w:sz w:val="24"/>
          <w:u w:val="single"/>
        </w:rPr>
        <w:br/>
      </w:r>
      <w:r w:rsidR="006F545A" w:rsidRPr="00083ECB">
        <w:rPr>
          <w:rFonts w:ascii="Century Schoolbook" w:hAnsi="Century Schoolbook"/>
          <w:b/>
          <w:bCs/>
          <w:sz w:val="24"/>
          <w:u w:val="single"/>
        </w:rPr>
        <w:t>proto bude posunu</w:t>
      </w:r>
      <w:r w:rsidR="00890FDA" w:rsidRPr="00083ECB">
        <w:rPr>
          <w:rFonts w:ascii="Century Schoolbook" w:hAnsi="Century Schoolbook"/>
          <w:b/>
          <w:bCs/>
          <w:sz w:val="24"/>
          <w:u w:val="single"/>
        </w:rPr>
        <w:t>ta doba vyzvedávání dětí - od 12:3</w:t>
      </w:r>
      <w:r w:rsidR="006F545A" w:rsidRPr="00083ECB">
        <w:rPr>
          <w:rFonts w:ascii="Century Schoolbook" w:hAnsi="Century Schoolbook"/>
          <w:b/>
          <w:bCs/>
          <w:sz w:val="24"/>
          <w:u w:val="single"/>
        </w:rPr>
        <w:t>0.</w:t>
      </w:r>
      <w:r w:rsidR="006F545A" w:rsidRPr="00083ECB">
        <w:rPr>
          <w:rFonts w:ascii="Century Schoolbook" w:hAnsi="Century Schoolbook"/>
          <w:b/>
          <w:bCs/>
          <w:sz w:val="24"/>
          <w:u w:val="single"/>
        </w:rPr>
        <w:br/>
      </w:r>
      <w:r w:rsidR="006F545A" w:rsidRPr="00083ECB">
        <w:rPr>
          <w:rFonts w:ascii="Century Schoolbook" w:hAnsi="Century Schoolbook"/>
          <w:sz w:val="24"/>
          <w:u w:val="single"/>
        </w:rPr>
        <w:t>S sebou:</w:t>
      </w:r>
      <w:r w:rsidR="006F545A" w:rsidRPr="00083ECB">
        <w:rPr>
          <w:rFonts w:ascii="Century Schoolbook" w:hAnsi="Century Schoolbook"/>
          <w:sz w:val="24"/>
        </w:rPr>
        <w:t> </w:t>
      </w:r>
      <w:r w:rsidRPr="00083ECB">
        <w:rPr>
          <w:rFonts w:ascii="Century Schoolbook" w:hAnsi="Century Schoolbook"/>
          <w:sz w:val="24"/>
        </w:rPr>
        <w:t>batůžek s pitím.</w:t>
      </w:r>
      <w:r w:rsidRPr="00083ECB">
        <w:rPr>
          <w:rFonts w:ascii="Century Schoolbook" w:hAnsi="Century Schoolbook"/>
          <w:sz w:val="24"/>
        </w:rPr>
        <w:br/>
        <w:t>Poplatek 6</w:t>
      </w:r>
      <w:r w:rsidR="006F545A" w:rsidRPr="00083ECB">
        <w:rPr>
          <w:rFonts w:ascii="Century Schoolbook" w:hAnsi="Century Schoolbook"/>
          <w:sz w:val="24"/>
        </w:rPr>
        <w:t>0 Kč a cena za dopravu - hrazeno ze zálohy na kulturní a</w:t>
      </w:r>
      <w:r w:rsidRPr="00083ECB">
        <w:rPr>
          <w:rFonts w:ascii="Century Schoolbook" w:hAnsi="Century Schoolbook"/>
          <w:sz w:val="24"/>
        </w:rPr>
        <w:t>kce.</w:t>
      </w:r>
    </w:p>
    <w:p w:rsidR="00083ECB" w:rsidRPr="00083ECB" w:rsidRDefault="00083ECB" w:rsidP="006F545A">
      <w:pPr>
        <w:rPr>
          <w:rStyle w:val="Hypertextovodkaz"/>
          <w:rFonts w:ascii="Century Schoolbook" w:hAnsi="Century Schoolbook"/>
          <w:color w:val="auto"/>
          <w:sz w:val="24"/>
          <w:u w:val="non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8801C7D" wp14:editId="65D1ED74">
            <wp:simplePos x="0" y="0"/>
            <wp:positionH relativeFrom="column">
              <wp:posOffset>-42545</wp:posOffset>
            </wp:positionH>
            <wp:positionV relativeFrom="paragraph">
              <wp:posOffset>212725</wp:posOffset>
            </wp:positionV>
            <wp:extent cx="5760720" cy="1123315"/>
            <wp:effectExtent l="0" t="0" r="0" b="635"/>
            <wp:wrapNone/>
            <wp:docPr id="3" name="Obrázek 3" descr="\\fs2.plzen-edu.cz\UsrMS1$\ms1.linhartovave\Ploch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1$\ms1.linhartovave\Plocha\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ECB" w:rsidRDefault="00083ECB" w:rsidP="006F545A">
      <w:pPr>
        <w:rPr>
          <w:rFonts w:ascii="Century Schoolbook" w:hAnsi="Century Schoolbook"/>
        </w:rPr>
      </w:pPr>
    </w:p>
    <w:p w:rsidR="00083ECB" w:rsidRDefault="00083ECB" w:rsidP="006F545A">
      <w:pPr>
        <w:rPr>
          <w:rFonts w:ascii="Century Schoolbook" w:hAnsi="Century Schoolbook"/>
        </w:rPr>
      </w:pPr>
    </w:p>
    <w:p w:rsidR="00083ECB" w:rsidRDefault="00083ECB" w:rsidP="006F545A">
      <w:pPr>
        <w:rPr>
          <w:rFonts w:ascii="Century Schoolbook" w:hAnsi="Century Schoolbook"/>
        </w:rPr>
      </w:pPr>
    </w:p>
    <w:p w:rsidR="00083ECB" w:rsidRDefault="00083ECB" w:rsidP="006F545A">
      <w:pPr>
        <w:rPr>
          <w:rFonts w:ascii="Century Schoolbook" w:hAnsi="Century Schoolbook"/>
        </w:rPr>
      </w:pPr>
    </w:p>
    <w:p w:rsidR="00CB6E25" w:rsidRPr="00083ECB" w:rsidRDefault="00CB6E25" w:rsidP="006F545A">
      <w:pPr>
        <w:rPr>
          <w:rFonts w:ascii="Century Schoolbook" w:hAnsi="Century Schoolbook"/>
        </w:rPr>
      </w:pPr>
      <w:r w:rsidRPr="00083ECB">
        <w:rPr>
          <w:rFonts w:ascii="Century Schoolbook" w:hAnsi="Century Schoolbook"/>
        </w:rPr>
        <w:t>Nabízíme možnost strávit příjemné chvilky v prostředí krásného </w:t>
      </w:r>
      <w:r w:rsidRPr="00083ECB">
        <w:rPr>
          <w:rFonts w:ascii="Century Schoolbook" w:hAnsi="Century Schoolbook"/>
        </w:rPr>
        <w:br/>
        <w:t>venkovského statku spolu s pohádkovými bytostmi a strašidýlky. </w:t>
      </w:r>
      <w:r w:rsidRPr="00083ECB">
        <w:rPr>
          <w:rFonts w:ascii="Century Schoolbook" w:hAnsi="Century Schoolbook"/>
        </w:rPr>
        <w:br/>
      </w:r>
      <w:r w:rsidRPr="00083ECB">
        <w:rPr>
          <w:rFonts w:ascii="Century Schoolbook" w:hAnsi="Century Schoolbook"/>
        </w:rPr>
        <w:br/>
        <w:t>Víte, jaké pohádkové bytosti bydlely na statku, jak vypadá Smolíček </w:t>
      </w:r>
      <w:r w:rsidRPr="00083ECB">
        <w:rPr>
          <w:rFonts w:ascii="Century Schoolbook" w:hAnsi="Century Schoolbook"/>
        </w:rPr>
        <w:br/>
        <w:t xml:space="preserve">Pacholíček, jak žijí vodníci či čertíci, co je to </w:t>
      </w:r>
      <w:proofErr w:type="spellStart"/>
      <w:r w:rsidRPr="00083ECB">
        <w:rPr>
          <w:rFonts w:ascii="Century Schoolbook" w:hAnsi="Century Schoolbook"/>
        </w:rPr>
        <w:t>dřevožer</w:t>
      </w:r>
      <w:proofErr w:type="spellEnd"/>
      <w:r w:rsidRPr="00083ECB">
        <w:rPr>
          <w:rFonts w:ascii="Century Schoolbook" w:hAnsi="Century Schoolbook"/>
        </w:rPr>
        <w:t xml:space="preserve">? </w:t>
      </w:r>
      <w:r w:rsidRPr="00083ECB">
        <w:rPr>
          <w:rFonts w:ascii="Century Schoolbook" w:hAnsi="Century Schoolbook"/>
        </w:rPr>
        <w:br/>
        <w:t>Odpovědi na tyto otázky získáte v naší pohádkové stodole</w:t>
      </w:r>
      <w:r w:rsidR="00083ECB" w:rsidRPr="00083ECB">
        <w:rPr>
          <w:rFonts w:ascii="Century Schoolbook" w:hAnsi="Century Schoolbook"/>
        </w:rPr>
        <w:t xml:space="preserve">, </w:t>
      </w:r>
      <w:r w:rsidRPr="00083ECB">
        <w:rPr>
          <w:rFonts w:ascii="Century Schoolbook" w:hAnsi="Century Schoolbook"/>
        </w:rPr>
        <w:t xml:space="preserve">v níž se nachází pohádkové exponáty doplněné o stroje, nástroje, nářadí patřící k českému tradičnímu hospodářství </w:t>
      </w:r>
      <w:r w:rsidR="00083ECB">
        <w:rPr>
          <w:rFonts w:ascii="Century Schoolbook" w:hAnsi="Century Schoolbook"/>
        </w:rPr>
        <w:br/>
      </w:r>
      <w:bookmarkStart w:id="0" w:name="_GoBack"/>
      <w:bookmarkEnd w:id="0"/>
      <w:r w:rsidRPr="00083ECB">
        <w:rPr>
          <w:rFonts w:ascii="Century Schoolbook" w:hAnsi="Century Schoolbook"/>
        </w:rPr>
        <w:t>a rukodělné výrobě.</w:t>
      </w:r>
    </w:p>
    <w:p w:rsidR="00CB6E25" w:rsidRPr="00083ECB" w:rsidRDefault="00CB6E25" w:rsidP="006F545A">
      <w:pPr>
        <w:rPr>
          <w:rFonts w:ascii="Century Schoolbook" w:hAnsi="Century Schoolbook"/>
        </w:rPr>
      </w:pPr>
      <w:r w:rsidRPr="00083ECB">
        <w:rPr>
          <w:rFonts w:ascii="Century Schoolbook" w:hAnsi="Century Schoolbook"/>
        </w:rPr>
        <w:t>Dále jsme pro Vás připravili spoustu venkovních i krytých her a soutěží, </w:t>
      </w:r>
      <w:r w:rsidRPr="00083ECB">
        <w:rPr>
          <w:rFonts w:ascii="Century Schoolbook" w:hAnsi="Century Schoolbook"/>
        </w:rPr>
        <w:br/>
        <w:t>dětský koutek, intera</w:t>
      </w:r>
      <w:r w:rsidR="00083ECB" w:rsidRPr="00083ECB">
        <w:rPr>
          <w:rFonts w:ascii="Century Schoolbook" w:hAnsi="Century Schoolbook"/>
        </w:rPr>
        <w:t>ktivní dílničku (na objednávku)</w:t>
      </w:r>
      <w:r w:rsidRPr="00083ECB">
        <w:rPr>
          <w:rFonts w:ascii="Century Schoolbook" w:hAnsi="Century Schoolbook"/>
        </w:rPr>
        <w:t xml:space="preserve">, posezení, mobilní toalety, </w:t>
      </w:r>
      <w:proofErr w:type="spellStart"/>
      <w:r w:rsidRPr="00083ECB">
        <w:rPr>
          <w:rFonts w:ascii="Century Schoolbook" w:hAnsi="Century Schoolbook"/>
        </w:rPr>
        <w:t>čarokrámek</w:t>
      </w:r>
      <w:proofErr w:type="spellEnd"/>
      <w:r w:rsidRPr="00083ECB">
        <w:rPr>
          <w:rFonts w:ascii="Century Schoolbook" w:hAnsi="Century Schoolbook"/>
        </w:rPr>
        <w:t>.</w:t>
      </w:r>
    </w:p>
    <w:p w:rsidR="00083ECB" w:rsidRPr="00083ECB" w:rsidRDefault="00083ECB" w:rsidP="006F545A">
      <w:pPr>
        <w:rPr>
          <w:rFonts w:ascii="Century Schoolbook" w:hAnsi="Century Schoolbook"/>
          <w:color w:val="0000FF" w:themeColor="hyperlink"/>
          <w:u w:val="single"/>
        </w:rPr>
      </w:pPr>
      <w:hyperlink r:id="rId7" w:history="1">
        <w:r w:rsidRPr="00083ECB">
          <w:rPr>
            <w:rStyle w:val="Hypertextovodkaz"/>
            <w:rFonts w:ascii="Century Schoolbook" w:hAnsi="Century Schoolbook"/>
          </w:rPr>
          <w:t>http://www.pohadkovystatek.cz/index.php/o-nas</w:t>
        </w:r>
      </w:hyperlink>
    </w:p>
    <w:p w:rsidR="00CB6E25" w:rsidRDefault="00CB6E25" w:rsidP="006F545A"/>
    <w:p w:rsidR="00080D02" w:rsidRPr="006F545A" w:rsidRDefault="00080D02" w:rsidP="006F545A"/>
    <w:p w:rsidR="002A5642" w:rsidRDefault="002A5642"/>
    <w:sectPr w:rsidR="002A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9E"/>
    <w:rsid w:val="00080D02"/>
    <w:rsid w:val="00083ECB"/>
    <w:rsid w:val="002A5642"/>
    <w:rsid w:val="00657DE4"/>
    <w:rsid w:val="006F545A"/>
    <w:rsid w:val="00890FDA"/>
    <w:rsid w:val="00CB6E25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D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hadkovystatek.cz/index.php/o-n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52920ADF.dotm</Template>
  <TotalTime>19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Věra</dc:creator>
  <cp:keywords/>
  <dc:description/>
  <cp:lastModifiedBy>Linhartová Věra</cp:lastModifiedBy>
  <cp:revision>7</cp:revision>
  <cp:lastPrinted>2017-05-26T11:14:00Z</cp:lastPrinted>
  <dcterms:created xsi:type="dcterms:W3CDTF">2017-05-24T10:47:00Z</dcterms:created>
  <dcterms:modified xsi:type="dcterms:W3CDTF">2017-05-26T11:19:00Z</dcterms:modified>
</cp:coreProperties>
</file>