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444D" w14:textId="77777777" w:rsidR="00934082" w:rsidRDefault="00934082" w:rsidP="00934082">
      <w:pPr>
        <w:spacing w:after="0" w:line="240" w:lineRule="auto"/>
        <w:jc w:val="center"/>
        <w:rPr>
          <w:rFonts w:ascii="Times New Roman" w:eastAsia="Times New Roman" w:hAnsi="Times New Roman" w:cs="Times New Roman"/>
          <w:b/>
          <w:sz w:val="72"/>
          <w:szCs w:val="72"/>
          <w:lang w:eastAsia="cs-CZ"/>
        </w:rPr>
      </w:pPr>
    </w:p>
    <w:p w14:paraId="7A95109E" w14:textId="77777777" w:rsidR="00934082" w:rsidRDefault="00934082" w:rsidP="00934082">
      <w:pPr>
        <w:spacing w:after="0" w:line="240" w:lineRule="auto"/>
        <w:jc w:val="center"/>
        <w:rPr>
          <w:rFonts w:ascii="Times New Roman" w:eastAsia="Times New Roman" w:hAnsi="Times New Roman" w:cs="Times New Roman"/>
          <w:b/>
          <w:sz w:val="72"/>
          <w:szCs w:val="72"/>
          <w:lang w:eastAsia="cs-CZ"/>
        </w:rPr>
      </w:pPr>
    </w:p>
    <w:p w14:paraId="43AB64A6" w14:textId="77777777" w:rsidR="00934082" w:rsidRPr="00FE4DC4" w:rsidRDefault="00934082" w:rsidP="00FE4DC4">
      <w:pPr>
        <w:spacing w:after="0" w:line="240" w:lineRule="auto"/>
        <w:jc w:val="center"/>
        <w:rPr>
          <w:rFonts w:eastAsia="Times New Roman" w:cstheme="minorHAnsi"/>
          <w:b/>
          <w:color w:val="000000" w:themeColor="text1"/>
          <w:sz w:val="96"/>
          <w:szCs w:val="96"/>
          <w:lang w:eastAsia="cs-CZ"/>
        </w:rPr>
      </w:pPr>
      <w:r w:rsidRPr="00FE4DC4">
        <w:rPr>
          <w:rFonts w:eastAsia="Times New Roman" w:cstheme="minorHAnsi"/>
          <w:b/>
          <w:color w:val="000000" w:themeColor="text1"/>
          <w:sz w:val="96"/>
          <w:szCs w:val="96"/>
          <w:lang w:eastAsia="cs-CZ"/>
        </w:rPr>
        <w:t>ŠKOLNÍ ŘÁD</w:t>
      </w:r>
    </w:p>
    <w:p w14:paraId="214119D6" w14:textId="77777777" w:rsidR="00934082" w:rsidRPr="00934082" w:rsidRDefault="00934082" w:rsidP="00934082">
      <w:pPr>
        <w:spacing w:after="0" w:line="240" w:lineRule="auto"/>
        <w:jc w:val="center"/>
        <w:rPr>
          <w:rFonts w:ascii="Times New Roman" w:eastAsia="Times New Roman" w:hAnsi="Times New Roman" w:cs="Times New Roman"/>
          <w:b/>
          <w:i/>
          <w:sz w:val="72"/>
          <w:szCs w:val="72"/>
          <w:lang w:eastAsia="cs-CZ"/>
        </w:rPr>
      </w:pPr>
    </w:p>
    <w:p w14:paraId="5988DEF0"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72DD7FDE" w14:textId="25456BD9" w:rsidR="00934082" w:rsidRPr="00934082" w:rsidRDefault="0057457C" w:rsidP="00934082">
      <w:pPr>
        <w:spacing w:after="0" w:line="240" w:lineRule="auto"/>
        <w:jc w:val="center"/>
        <w:rPr>
          <w:rFonts w:ascii="Times New Roman" w:eastAsia="Times New Roman" w:hAnsi="Times New Roman" w:cs="Times New Roman"/>
          <w:b/>
          <w:sz w:val="28"/>
          <w:szCs w:val="28"/>
          <w:lang w:eastAsia="cs-CZ"/>
        </w:rPr>
      </w:pPr>
      <w:r>
        <w:rPr>
          <w:noProof/>
        </w:rPr>
        <w:drawing>
          <wp:anchor distT="0" distB="0" distL="114300" distR="114300" simplePos="0" relativeHeight="251659264" behindDoc="0" locked="0" layoutInCell="1" allowOverlap="0" wp14:anchorId="5034D443" wp14:editId="485FF513">
            <wp:simplePos x="0" y="0"/>
            <wp:positionH relativeFrom="margin">
              <wp:posOffset>1909445</wp:posOffset>
            </wp:positionH>
            <wp:positionV relativeFrom="paragraph">
              <wp:posOffset>50165</wp:posOffset>
            </wp:positionV>
            <wp:extent cx="1552575" cy="143827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F49F5" w14:textId="49AA4C7E"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4C44FB78"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0D6FFEAB" w14:textId="07380BD2"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1C8991F5"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64B12171"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7A5CEA27"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598FCEE8"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7D01741E"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3BD09AEF"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4CD49C5D"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137F77F3"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1C2968CA"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7BA5DA1B"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24AD3E03"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2530CAD7"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14:paraId="5BE25419" w14:textId="77777777"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50"/>
        <w:gridCol w:w="5625"/>
      </w:tblGrid>
      <w:tr w:rsidR="00934082" w:rsidRPr="00934082" w14:paraId="52E37459" w14:textId="77777777" w:rsidTr="001168E2">
        <w:trPr>
          <w:trHeight w:val="326"/>
        </w:trPr>
        <w:tc>
          <w:tcPr>
            <w:tcW w:w="8575" w:type="dxa"/>
            <w:gridSpan w:val="2"/>
            <w:shd w:val="clear" w:color="auto" w:fill="auto"/>
            <w:vAlign w:val="center"/>
          </w:tcPr>
          <w:p w14:paraId="14C1338D" w14:textId="77777777" w:rsidR="00934082" w:rsidRPr="00FE4DC4" w:rsidRDefault="00934082" w:rsidP="00934082">
            <w:pPr>
              <w:spacing w:after="0" w:line="240" w:lineRule="auto"/>
              <w:rPr>
                <w:rFonts w:eastAsia="Times New Roman" w:cstheme="minorHAnsi"/>
                <w:sz w:val="24"/>
                <w:szCs w:val="24"/>
                <w:lang w:eastAsia="cs-CZ"/>
              </w:rPr>
            </w:pPr>
            <w:r w:rsidRPr="00FE4DC4">
              <w:rPr>
                <w:rFonts w:eastAsia="Times New Roman" w:cstheme="minorHAnsi"/>
                <w:sz w:val="24"/>
                <w:szCs w:val="24"/>
                <w:lang w:eastAsia="cs-CZ"/>
              </w:rPr>
              <w:t>Mateřská škola Plzeň – Křimice, Vochovská 25, příspěvková organizace</w:t>
            </w:r>
          </w:p>
        </w:tc>
      </w:tr>
      <w:tr w:rsidR="00934082" w:rsidRPr="00934082" w14:paraId="6715C971" w14:textId="77777777" w:rsidTr="001168E2">
        <w:trPr>
          <w:trHeight w:val="326"/>
        </w:trPr>
        <w:tc>
          <w:tcPr>
            <w:tcW w:w="8575" w:type="dxa"/>
            <w:gridSpan w:val="2"/>
            <w:shd w:val="clear" w:color="auto" w:fill="auto"/>
            <w:vAlign w:val="center"/>
          </w:tcPr>
          <w:p w14:paraId="7AF36926" w14:textId="77777777" w:rsidR="00934082" w:rsidRPr="00FE4DC4" w:rsidRDefault="00934082" w:rsidP="00934082">
            <w:pPr>
              <w:spacing w:after="0" w:line="240" w:lineRule="auto"/>
              <w:rPr>
                <w:rFonts w:eastAsia="Times New Roman" w:cstheme="minorHAnsi"/>
                <w:b/>
                <w:sz w:val="24"/>
                <w:szCs w:val="24"/>
                <w:lang w:eastAsia="cs-CZ"/>
              </w:rPr>
            </w:pPr>
            <w:r w:rsidRPr="00FE4DC4">
              <w:rPr>
                <w:rFonts w:eastAsia="Times New Roman" w:cstheme="minorHAnsi"/>
                <w:b/>
                <w:sz w:val="24"/>
                <w:szCs w:val="24"/>
                <w:lang w:eastAsia="cs-CZ"/>
              </w:rPr>
              <w:t>Školní řád mateřské školy</w:t>
            </w:r>
          </w:p>
        </w:tc>
      </w:tr>
      <w:tr w:rsidR="00934082" w:rsidRPr="00934082" w14:paraId="3FD21DB8" w14:textId="77777777" w:rsidTr="001168E2">
        <w:trPr>
          <w:trHeight w:val="326"/>
        </w:trPr>
        <w:tc>
          <w:tcPr>
            <w:tcW w:w="2950" w:type="dxa"/>
            <w:shd w:val="clear" w:color="auto" w:fill="auto"/>
            <w:vAlign w:val="center"/>
          </w:tcPr>
          <w:p w14:paraId="49DDF0F5" w14:textId="48D4EBC7" w:rsidR="00934082" w:rsidRPr="00FE4DC4" w:rsidRDefault="00934082" w:rsidP="00934082">
            <w:pPr>
              <w:spacing w:after="0" w:line="240" w:lineRule="auto"/>
              <w:rPr>
                <w:rFonts w:eastAsia="Times New Roman" w:cstheme="minorHAnsi"/>
                <w:sz w:val="24"/>
                <w:szCs w:val="24"/>
                <w:lang w:eastAsia="cs-CZ"/>
              </w:rPr>
            </w:pPr>
            <w:r w:rsidRPr="00FE4DC4">
              <w:rPr>
                <w:rFonts w:eastAsia="Times New Roman" w:cstheme="minorHAnsi"/>
                <w:sz w:val="24"/>
                <w:szCs w:val="24"/>
                <w:lang w:eastAsia="cs-CZ"/>
              </w:rPr>
              <w:t>Č.j.: MŠ Křimice/</w:t>
            </w:r>
            <w:r w:rsidR="00ED5189">
              <w:rPr>
                <w:rFonts w:eastAsia="Times New Roman" w:cstheme="minorHAnsi"/>
                <w:sz w:val="24"/>
                <w:szCs w:val="24"/>
                <w:lang w:eastAsia="cs-CZ"/>
              </w:rPr>
              <w:t>107</w:t>
            </w:r>
            <w:r w:rsidRPr="00FE4DC4">
              <w:rPr>
                <w:rFonts w:eastAsia="Times New Roman" w:cstheme="minorHAnsi"/>
                <w:sz w:val="24"/>
                <w:szCs w:val="24"/>
                <w:lang w:eastAsia="cs-CZ"/>
              </w:rPr>
              <w:t>/20</w:t>
            </w:r>
            <w:r w:rsidR="003E24E4" w:rsidRPr="00FE4DC4">
              <w:rPr>
                <w:rFonts w:eastAsia="Times New Roman" w:cstheme="minorHAnsi"/>
                <w:sz w:val="24"/>
                <w:szCs w:val="24"/>
                <w:lang w:eastAsia="cs-CZ"/>
              </w:rPr>
              <w:t>2</w:t>
            </w:r>
            <w:r w:rsidR="00ED5189">
              <w:rPr>
                <w:rFonts w:eastAsia="Times New Roman" w:cstheme="minorHAnsi"/>
                <w:sz w:val="24"/>
                <w:szCs w:val="24"/>
                <w:lang w:eastAsia="cs-CZ"/>
              </w:rPr>
              <w:t>2</w:t>
            </w:r>
          </w:p>
        </w:tc>
        <w:tc>
          <w:tcPr>
            <w:tcW w:w="5625" w:type="dxa"/>
            <w:shd w:val="clear" w:color="auto" w:fill="auto"/>
            <w:vAlign w:val="center"/>
          </w:tcPr>
          <w:p w14:paraId="6271B8F9" w14:textId="2B6AC68A" w:rsidR="00934082" w:rsidRPr="00FE4DC4" w:rsidRDefault="00934082" w:rsidP="00934082">
            <w:pPr>
              <w:spacing w:after="0" w:line="240" w:lineRule="auto"/>
              <w:rPr>
                <w:rFonts w:eastAsia="Times New Roman" w:cstheme="minorHAnsi"/>
                <w:sz w:val="24"/>
                <w:szCs w:val="24"/>
                <w:lang w:eastAsia="cs-CZ"/>
              </w:rPr>
            </w:pPr>
            <w:r w:rsidRPr="00FE4DC4">
              <w:rPr>
                <w:rFonts w:eastAsia="Times New Roman" w:cstheme="minorHAnsi"/>
                <w:sz w:val="24"/>
                <w:szCs w:val="24"/>
                <w:lang w:eastAsia="cs-CZ"/>
              </w:rPr>
              <w:t>Účinnost od: 1. 9. 20</w:t>
            </w:r>
            <w:r w:rsidR="00CD7D5B" w:rsidRPr="00FE4DC4">
              <w:rPr>
                <w:rFonts w:eastAsia="Times New Roman" w:cstheme="minorHAnsi"/>
                <w:sz w:val="24"/>
                <w:szCs w:val="24"/>
                <w:lang w:eastAsia="cs-CZ"/>
              </w:rPr>
              <w:t>2</w:t>
            </w:r>
            <w:r w:rsidR="008B6396">
              <w:rPr>
                <w:rFonts w:eastAsia="Times New Roman" w:cstheme="minorHAnsi"/>
                <w:sz w:val="24"/>
                <w:szCs w:val="24"/>
                <w:lang w:eastAsia="cs-CZ"/>
              </w:rPr>
              <w:t>2</w:t>
            </w:r>
          </w:p>
        </w:tc>
      </w:tr>
      <w:tr w:rsidR="00934082" w:rsidRPr="00934082" w14:paraId="52D1515F" w14:textId="77777777" w:rsidTr="001168E2">
        <w:trPr>
          <w:trHeight w:val="326"/>
        </w:trPr>
        <w:tc>
          <w:tcPr>
            <w:tcW w:w="2950" w:type="dxa"/>
            <w:shd w:val="clear" w:color="auto" w:fill="auto"/>
            <w:vAlign w:val="center"/>
          </w:tcPr>
          <w:p w14:paraId="7ACAFFF2" w14:textId="77777777" w:rsidR="00934082" w:rsidRPr="00FE4DC4" w:rsidRDefault="00934082" w:rsidP="00934082">
            <w:pPr>
              <w:spacing w:after="0" w:line="240" w:lineRule="auto"/>
              <w:rPr>
                <w:rFonts w:eastAsia="Times New Roman" w:cstheme="minorHAnsi"/>
                <w:sz w:val="24"/>
                <w:szCs w:val="24"/>
                <w:lang w:eastAsia="cs-CZ"/>
              </w:rPr>
            </w:pPr>
            <w:r w:rsidRPr="00FE4DC4">
              <w:rPr>
                <w:rFonts w:eastAsia="Times New Roman" w:cstheme="minorHAnsi"/>
                <w:sz w:val="24"/>
                <w:szCs w:val="24"/>
                <w:lang w:eastAsia="cs-CZ"/>
              </w:rPr>
              <w:t>Spisový znak: 2.01.</w:t>
            </w:r>
          </w:p>
        </w:tc>
        <w:tc>
          <w:tcPr>
            <w:tcW w:w="5625" w:type="dxa"/>
            <w:shd w:val="clear" w:color="auto" w:fill="auto"/>
            <w:vAlign w:val="center"/>
          </w:tcPr>
          <w:p w14:paraId="58C9DA87" w14:textId="77777777" w:rsidR="00934082" w:rsidRPr="00FE4DC4" w:rsidRDefault="00934082" w:rsidP="00934082">
            <w:pPr>
              <w:spacing w:after="0" w:line="240" w:lineRule="auto"/>
              <w:rPr>
                <w:rFonts w:eastAsia="Times New Roman" w:cstheme="minorHAnsi"/>
                <w:sz w:val="24"/>
                <w:szCs w:val="24"/>
                <w:lang w:eastAsia="cs-CZ"/>
              </w:rPr>
            </w:pPr>
            <w:r w:rsidRPr="00FE4DC4">
              <w:rPr>
                <w:rFonts w:eastAsia="Times New Roman" w:cstheme="minorHAnsi"/>
                <w:sz w:val="24"/>
                <w:szCs w:val="24"/>
                <w:lang w:eastAsia="cs-CZ"/>
              </w:rPr>
              <w:t>Skartační znak: A5</w:t>
            </w:r>
          </w:p>
        </w:tc>
      </w:tr>
      <w:tr w:rsidR="00934082" w:rsidRPr="00934082" w14:paraId="45A60A67" w14:textId="77777777" w:rsidTr="001168E2">
        <w:trPr>
          <w:trHeight w:val="326"/>
        </w:trPr>
        <w:tc>
          <w:tcPr>
            <w:tcW w:w="8575" w:type="dxa"/>
            <w:gridSpan w:val="2"/>
            <w:shd w:val="clear" w:color="auto" w:fill="auto"/>
            <w:vAlign w:val="center"/>
          </w:tcPr>
          <w:p w14:paraId="432B8BAB" w14:textId="77777777" w:rsidR="00934082" w:rsidRPr="00FE4DC4" w:rsidRDefault="00934082" w:rsidP="00934082">
            <w:pPr>
              <w:spacing w:after="0" w:line="240" w:lineRule="auto"/>
              <w:rPr>
                <w:rFonts w:eastAsia="Times New Roman" w:cstheme="minorHAnsi"/>
                <w:sz w:val="24"/>
                <w:szCs w:val="24"/>
                <w:lang w:eastAsia="cs-CZ"/>
              </w:rPr>
            </w:pPr>
            <w:r w:rsidRPr="00FE4DC4">
              <w:rPr>
                <w:rFonts w:eastAsia="Times New Roman" w:cstheme="minorHAnsi"/>
                <w:sz w:val="24"/>
                <w:szCs w:val="24"/>
                <w:lang w:eastAsia="cs-CZ"/>
              </w:rPr>
              <w:t>Změny:</w:t>
            </w:r>
          </w:p>
          <w:p w14:paraId="7899F702" w14:textId="77777777" w:rsidR="00934082" w:rsidRPr="00FE4DC4" w:rsidRDefault="00934082" w:rsidP="00934082">
            <w:pPr>
              <w:spacing w:after="0" w:line="240" w:lineRule="auto"/>
              <w:rPr>
                <w:rFonts w:eastAsia="Times New Roman" w:cstheme="minorHAnsi"/>
                <w:sz w:val="24"/>
                <w:szCs w:val="24"/>
                <w:lang w:eastAsia="cs-CZ"/>
              </w:rPr>
            </w:pPr>
          </w:p>
        </w:tc>
      </w:tr>
      <w:tr w:rsidR="00934082" w:rsidRPr="00934082" w14:paraId="0881B35C" w14:textId="77777777" w:rsidTr="001168E2">
        <w:trPr>
          <w:trHeight w:val="326"/>
        </w:trPr>
        <w:tc>
          <w:tcPr>
            <w:tcW w:w="8575" w:type="dxa"/>
            <w:gridSpan w:val="2"/>
            <w:shd w:val="clear" w:color="auto" w:fill="auto"/>
            <w:vAlign w:val="center"/>
          </w:tcPr>
          <w:p w14:paraId="0DE9E2DE" w14:textId="54E71742" w:rsidR="00934082" w:rsidRPr="00FE4DC4" w:rsidRDefault="00FE4DC4" w:rsidP="00934082">
            <w:pPr>
              <w:spacing w:after="0" w:line="240" w:lineRule="auto"/>
              <w:rPr>
                <w:rFonts w:eastAsia="Times New Roman" w:cstheme="minorHAnsi"/>
                <w:bCs/>
                <w:sz w:val="24"/>
                <w:szCs w:val="24"/>
                <w:lang w:eastAsia="cs-CZ"/>
              </w:rPr>
            </w:pPr>
            <w:r w:rsidRPr="00FE4DC4">
              <w:rPr>
                <w:rFonts w:eastAsia="Times New Roman" w:cstheme="minorHAnsi"/>
                <w:bCs/>
                <w:sz w:val="24"/>
                <w:szCs w:val="24"/>
                <w:lang w:eastAsia="cs-CZ"/>
              </w:rPr>
              <w:t>Ředitel školy</w:t>
            </w:r>
            <w:r w:rsidR="001168E2" w:rsidRPr="00FE4DC4">
              <w:rPr>
                <w:rFonts w:eastAsia="Times New Roman" w:cstheme="minorHAnsi"/>
                <w:bCs/>
                <w:sz w:val="24"/>
                <w:szCs w:val="24"/>
                <w:lang w:eastAsia="cs-CZ"/>
              </w:rPr>
              <w:t>: Marta Mauleová</w:t>
            </w:r>
          </w:p>
          <w:p w14:paraId="60B12322" w14:textId="350D0C2B" w:rsidR="00934082" w:rsidRPr="00FE4DC4" w:rsidRDefault="00934082" w:rsidP="00934082">
            <w:pPr>
              <w:spacing w:after="0" w:line="240" w:lineRule="auto"/>
              <w:rPr>
                <w:rFonts w:eastAsia="Times New Roman" w:cstheme="minorHAnsi"/>
                <w:bCs/>
                <w:sz w:val="24"/>
                <w:szCs w:val="24"/>
                <w:lang w:eastAsia="cs-CZ"/>
              </w:rPr>
            </w:pPr>
            <w:r w:rsidRPr="00FE4DC4">
              <w:rPr>
                <w:rFonts w:eastAsia="Times New Roman" w:cstheme="minorHAnsi"/>
                <w:bCs/>
                <w:sz w:val="24"/>
                <w:szCs w:val="24"/>
                <w:lang w:eastAsia="cs-CZ"/>
              </w:rPr>
              <w:t>Zástupce ředitele školy</w:t>
            </w:r>
            <w:r w:rsidR="00FE4DC4">
              <w:rPr>
                <w:rFonts w:eastAsia="Times New Roman" w:cstheme="minorHAnsi"/>
                <w:bCs/>
                <w:sz w:val="24"/>
                <w:szCs w:val="24"/>
                <w:lang w:eastAsia="cs-CZ"/>
              </w:rPr>
              <w:t xml:space="preserve">: </w:t>
            </w:r>
            <w:r w:rsidRPr="00FE4DC4">
              <w:rPr>
                <w:rFonts w:eastAsia="Times New Roman" w:cstheme="minorHAnsi"/>
                <w:bCs/>
                <w:sz w:val="24"/>
                <w:szCs w:val="24"/>
                <w:lang w:eastAsia="cs-CZ"/>
              </w:rPr>
              <w:t>Alena Soukupová</w:t>
            </w:r>
          </w:p>
          <w:p w14:paraId="069DA9F2" w14:textId="77777777" w:rsidR="00934082" w:rsidRPr="00FE4DC4" w:rsidRDefault="00934082" w:rsidP="00934082">
            <w:pPr>
              <w:spacing w:after="0" w:line="240" w:lineRule="auto"/>
              <w:rPr>
                <w:rFonts w:eastAsia="Times New Roman" w:cstheme="minorHAnsi"/>
                <w:bCs/>
                <w:sz w:val="24"/>
                <w:szCs w:val="24"/>
                <w:lang w:eastAsia="cs-CZ"/>
              </w:rPr>
            </w:pPr>
            <w:r w:rsidRPr="00FE4DC4">
              <w:rPr>
                <w:rFonts w:eastAsia="Times New Roman" w:cstheme="minorHAnsi"/>
                <w:bCs/>
                <w:sz w:val="24"/>
                <w:szCs w:val="24"/>
                <w:lang w:eastAsia="cs-CZ"/>
              </w:rPr>
              <w:t>Kapacita MŠ: 80 míst</w:t>
            </w:r>
          </w:p>
          <w:p w14:paraId="698D4D2D" w14:textId="77777777" w:rsidR="00934082" w:rsidRPr="00FE4DC4" w:rsidRDefault="00934082" w:rsidP="00934082">
            <w:pPr>
              <w:spacing w:after="0" w:line="240" w:lineRule="auto"/>
              <w:rPr>
                <w:rFonts w:eastAsia="Times New Roman" w:cstheme="minorHAnsi"/>
                <w:bCs/>
                <w:sz w:val="24"/>
                <w:szCs w:val="24"/>
                <w:lang w:eastAsia="cs-CZ"/>
              </w:rPr>
            </w:pPr>
            <w:r w:rsidRPr="00FE4DC4">
              <w:rPr>
                <w:rFonts w:eastAsia="Times New Roman" w:cstheme="minorHAnsi"/>
                <w:bCs/>
                <w:sz w:val="24"/>
                <w:szCs w:val="24"/>
                <w:lang w:eastAsia="cs-CZ"/>
              </w:rPr>
              <w:t>Provoz školy: 6.</w:t>
            </w:r>
            <w:r w:rsidR="00DC0DAE" w:rsidRPr="00FE4DC4">
              <w:rPr>
                <w:rFonts w:eastAsia="Times New Roman" w:cstheme="minorHAnsi"/>
                <w:bCs/>
                <w:sz w:val="24"/>
                <w:szCs w:val="24"/>
                <w:lang w:eastAsia="cs-CZ"/>
              </w:rPr>
              <w:t>00</w:t>
            </w:r>
            <w:r w:rsidRPr="00FE4DC4">
              <w:rPr>
                <w:rFonts w:eastAsia="Times New Roman" w:cstheme="minorHAnsi"/>
                <w:bCs/>
                <w:sz w:val="24"/>
                <w:szCs w:val="24"/>
                <w:lang w:eastAsia="cs-CZ"/>
              </w:rPr>
              <w:t xml:space="preserve"> – 16.</w:t>
            </w:r>
            <w:r w:rsidR="00DC0DAE" w:rsidRPr="00FE4DC4">
              <w:rPr>
                <w:rFonts w:eastAsia="Times New Roman" w:cstheme="minorHAnsi"/>
                <w:bCs/>
                <w:sz w:val="24"/>
                <w:szCs w:val="24"/>
                <w:lang w:eastAsia="cs-CZ"/>
              </w:rPr>
              <w:t>3</w:t>
            </w:r>
            <w:r w:rsidRPr="00FE4DC4">
              <w:rPr>
                <w:rFonts w:eastAsia="Times New Roman" w:cstheme="minorHAnsi"/>
                <w:bCs/>
                <w:sz w:val="24"/>
                <w:szCs w:val="24"/>
                <w:lang w:eastAsia="cs-CZ"/>
              </w:rPr>
              <w:t>0 hodin</w:t>
            </w:r>
          </w:p>
          <w:p w14:paraId="6CD6B440" w14:textId="77777777" w:rsidR="00934082" w:rsidRPr="00FE4DC4" w:rsidRDefault="00934082" w:rsidP="00934082">
            <w:pPr>
              <w:spacing w:after="0" w:line="240" w:lineRule="auto"/>
              <w:rPr>
                <w:rFonts w:eastAsia="Times New Roman" w:cstheme="minorHAnsi"/>
                <w:bCs/>
                <w:sz w:val="24"/>
                <w:szCs w:val="24"/>
                <w:lang w:eastAsia="cs-CZ"/>
              </w:rPr>
            </w:pPr>
            <w:r w:rsidRPr="00FE4DC4">
              <w:rPr>
                <w:rFonts w:eastAsia="Times New Roman" w:cstheme="minorHAnsi"/>
                <w:bCs/>
                <w:sz w:val="24"/>
                <w:szCs w:val="24"/>
                <w:lang w:eastAsia="cs-CZ"/>
              </w:rPr>
              <w:t>Adresa školy: Vochovská 25, Plzeň-Křimice, 322 00</w:t>
            </w:r>
          </w:p>
          <w:p w14:paraId="03CDF397" w14:textId="77777777" w:rsidR="00934082" w:rsidRPr="00FE4DC4" w:rsidRDefault="00934082" w:rsidP="00934082">
            <w:pPr>
              <w:spacing w:after="0" w:line="240" w:lineRule="auto"/>
              <w:rPr>
                <w:rFonts w:eastAsia="Times New Roman" w:cstheme="minorHAnsi"/>
                <w:bCs/>
                <w:sz w:val="24"/>
                <w:szCs w:val="24"/>
                <w:lang w:eastAsia="cs-CZ"/>
              </w:rPr>
            </w:pPr>
            <w:r w:rsidRPr="00FE4DC4">
              <w:rPr>
                <w:rFonts w:eastAsia="Times New Roman" w:cstheme="minorHAnsi"/>
                <w:bCs/>
                <w:sz w:val="24"/>
                <w:szCs w:val="24"/>
                <w:lang w:eastAsia="cs-CZ"/>
              </w:rPr>
              <w:t>Telefon: 377 822 268, M: 724 723 126</w:t>
            </w:r>
          </w:p>
          <w:p w14:paraId="0F06908B" w14:textId="0E82FE17" w:rsidR="00934082" w:rsidRPr="00FE4DC4" w:rsidRDefault="00934082" w:rsidP="00934082">
            <w:pPr>
              <w:spacing w:after="0" w:line="240" w:lineRule="auto"/>
              <w:rPr>
                <w:rFonts w:eastAsia="Times New Roman" w:cstheme="minorHAnsi"/>
                <w:bCs/>
                <w:sz w:val="24"/>
                <w:szCs w:val="24"/>
                <w:lang w:val="en-US" w:eastAsia="cs-CZ"/>
              </w:rPr>
            </w:pPr>
            <w:r w:rsidRPr="00FE4DC4">
              <w:rPr>
                <w:rFonts w:eastAsia="Times New Roman" w:cstheme="minorHAnsi"/>
                <w:bCs/>
                <w:sz w:val="24"/>
                <w:szCs w:val="24"/>
                <w:lang w:eastAsia="cs-CZ"/>
              </w:rPr>
              <w:t xml:space="preserve">e-mail: </w:t>
            </w:r>
            <w:proofErr w:type="spellStart"/>
            <w:r w:rsidR="001168E2" w:rsidRPr="00FE4DC4">
              <w:rPr>
                <w:rFonts w:eastAsia="Times New Roman" w:cstheme="minorHAnsi"/>
                <w:bCs/>
                <w:sz w:val="24"/>
                <w:szCs w:val="24"/>
                <w:lang w:eastAsia="cs-CZ"/>
              </w:rPr>
              <w:t>mauleovama</w:t>
            </w:r>
            <w:proofErr w:type="spellEnd"/>
            <w:r w:rsidRPr="00FE4DC4">
              <w:rPr>
                <w:rFonts w:eastAsia="Times New Roman" w:cstheme="minorHAnsi"/>
                <w:bCs/>
                <w:sz w:val="24"/>
                <w:szCs w:val="24"/>
                <w:lang w:val="en-US" w:eastAsia="cs-CZ"/>
              </w:rPr>
              <w:t>@mskrimice.plzen-edu.cz</w:t>
            </w:r>
          </w:p>
          <w:p w14:paraId="09E3F02D" w14:textId="77777777" w:rsidR="00934082" w:rsidRPr="00FE4DC4" w:rsidRDefault="00934082" w:rsidP="00934082">
            <w:pPr>
              <w:spacing w:after="0" w:line="240" w:lineRule="auto"/>
              <w:rPr>
                <w:rFonts w:eastAsia="Times New Roman" w:cstheme="minorHAnsi"/>
                <w:b/>
                <w:bCs/>
                <w:i/>
                <w:color w:val="FF0000"/>
                <w:sz w:val="24"/>
                <w:szCs w:val="24"/>
                <w:lang w:eastAsia="cs-CZ"/>
              </w:rPr>
            </w:pPr>
            <w:r w:rsidRPr="00FE4DC4">
              <w:rPr>
                <w:rFonts w:eastAsia="Times New Roman" w:cstheme="minorHAnsi"/>
                <w:bCs/>
                <w:sz w:val="24"/>
                <w:szCs w:val="24"/>
                <w:lang w:eastAsia="cs-CZ"/>
              </w:rPr>
              <w:t xml:space="preserve">webové stránky: mskrimice.plzen.eu </w:t>
            </w:r>
          </w:p>
        </w:tc>
      </w:tr>
    </w:tbl>
    <w:p w14:paraId="72CA8F0F" w14:textId="341DD8CA" w:rsidR="00934082" w:rsidRDefault="00934082" w:rsidP="00934082">
      <w:pPr>
        <w:spacing w:after="0" w:line="240" w:lineRule="auto"/>
        <w:jc w:val="center"/>
        <w:rPr>
          <w:rFonts w:ascii="Times New Roman" w:eastAsia="Times New Roman" w:hAnsi="Times New Roman" w:cs="Times New Roman"/>
          <w:sz w:val="28"/>
          <w:szCs w:val="28"/>
          <w:lang w:eastAsia="cs-CZ"/>
        </w:rPr>
      </w:pPr>
    </w:p>
    <w:p w14:paraId="78127AF9" w14:textId="78048822" w:rsidR="007A403C" w:rsidRDefault="007A403C" w:rsidP="00934082">
      <w:pPr>
        <w:spacing w:after="0" w:line="240" w:lineRule="auto"/>
        <w:jc w:val="center"/>
        <w:rPr>
          <w:rFonts w:ascii="Times New Roman" w:eastAsia="Times New Roman" w:hAnsi="Times New Roman" w:cs="Times New Roman"/>
          <w:sz w:val="28"/>
          <w:szCs w:val="28"/>
          <w:lang w:eastAsia="cs-CZ"/>
        </w:rPr>
      </w:pPr>
    </w:p>
    <w:p w14:paraId="60E76CEC" w14:textId="77777777" w:rsidR="007A403C" w:rsidRPr="00FE4DC4" w:rsidRDefault="007A403C" w:rsidP="00934082">
      <w:pPr>
        <w:spacing w:after="0" w:line="240" w:lineRule="auto"/>
        <w:jc w:val="center"/>
        <w:rPr>
          <w:rFonts w:ascii="Times New Roman" w:eastAsia="Times New Roman" w:hAnsi="Times New Roman" w:cs="Times New Roman"/>
          <w:sz w:val="28"/>
          <w:szCs w:val="28"/>
          <w:lang w:eastAsia="cs-CZ"/>
        </w:rPr>
      </w:pPr>
    </w:p>
    <w:p w14:paraId="0FCC8C3F" w14:textId="77777777" w:rsidR="00934082" w:rsidRPr="00FE4DC4" w:rsidRDefault="00934082" w:rsidP="00934082">
      <w:pPr>
        <w:spacing w:after="0" w:line="240" w:lineRule="auto"/>
        <w:rPr>
          <w:rFonts w:eastAsia="Times New Roman" w:cstheme="minorHAnsi"/>
          <w:sz w:val="36"/>
          <w:szCs w:val="36"/>
          <w:u w:val="single"/>
          <w:lang w:eastAsia="cs-CZ"/>
        </w:rPr>
      </w:pPr>
      <w:r w:rsidRPr="00FE4DC4">
        <w:rPr>
          <w:rFonts w:eastAsia="Times New Roman" w:cstheme="minorHAnsi"/>
          <w:sz w:val="36"/>
          <w:szCs w:val="36"/>
          <w:u w:val="single"/>
          <w:lang w:eastAsia="cs-CZ"/>
        </w:rPr>
        <w:t xml:space="preserve">Obsah </w:t>
      </w:r>
    </w:p>
    <w:p w14:paraId="352D0D2D" w14:textId="77777777" w:rsidR="00934082" w:rsidRPr="00FE4DC4" w:rsidRDefault="00934082" w:rsidP="00934082">
      <w:pPr>
        <w:spacing w:after="0" w:line="240" w:lineRule="auto"/>
        <w:rPr>
          <w:rFonts w:eastAsia="Times New Roman" w:cstheme="minorHAnsi"/>
          <w:sz w:val="32"/>
          <w:szCs w:val="32"/>
          <w:u w:val="single"/>
          <w:lang w:eastAsia="cs-CZ"/>
        </w:rPr>
      </w:pPr>
    </w:p>
    <w:p w14:paraId="1C5F4B58" w14:textId="77777777" w:rsidR="00934082" w:rsidRPr="00FE4DC4" w:rsidRDefault="00934082" w:rsidP="00F4083D">
      <w:pPr>
        <w:numPr>
          <w:ilvl w:val="0"/>
          <w:numId w:val="13"/>
        </w:numPr>
        <w:spacing w:after="0" w:line="240" w:lineRule="auto"/>
        <w:ind w:left="1418" w:hanging="1134"/>
        <w:rPr>
          <w:rFonts w:eastAsia="Times New Roman" w:cstheme="minorHAnsi"/>
          <w:sz w:val="32"/>
          <w:szCs w:val="32"/>
          <w:u w:val="single"/>
          <w:lang w:eastAsia="cs-CZ"/>
        </w:rPr>
      </w:pPr>
      <w:r w:rsidRPr="00FE4DC4">
        <w:rPr>
          <w:rFonts w:eastAsia="Times New Roman" w:cstheme="minorHAnsi"/>
          <w:sz w:val="32"/>
          <w:szCs w:val="32"/>
          <w:lang w:eastAsia="cs-CZ"/>
        </w:rPr>
        <w:t>Vydání a závaznost školního řádu</w:t>
      </w:r>
    </w:p>
    <w:p w14:paraId="0EDA3A33" w14:textId="77777777" w:rsidR="00934082" w:rsidRPr="00FE4DC4" w:rsidRDefault="00934082" w:rsidP="00F4083D">
      <w:pPr>
        <w:numPr>
          <w:ilvl w:val="0"/>
          <w:numId w:val="13"/>
        </w:numPr>
        <w:spacing w:after="0" w:line="240" w:lineRule="auto"/>
        <w:ind w:left="1418" w:hanging="1134"/>
        <w:rPr>
          <w:rFonts w:eastAsia="Times New Roman" w:cstheme="minorHAnsi"/>
          <w:sz w:val="32"/>
          <w:szCs w:val="32"/>
          <w:lang w:eastAsia="cs-CZ"/>
        </w:rPr>
      </w:pPr>
      <w:r w:rsidRPr="00FE4DC4">
        <w:rPr>
          <w:rFonts w:eastAsia="Times New Roman" w:cstheme="minorHAnsi"/>
          <w:sz w:val="32"/>
          <w:szCs w:val="32"/>
          <w:lang w:eastAsia="cs-CZ"/>
        </w:rPr>
        <w:t>Předškolní vzdělávání v systému vzdělávání, aktuální změny v jeho organizaci</w:t>
      </w:r>
    </w:p>
    <w:p w14:paraId="64F77816" w14:textId="77777777" w:rsidR="00934082" w:rsidRPr="00FE4DC4" w:rsidRDefault="00934082" w:rsidP="00F4083D">
      <w:pPr>
        <w:numPr>
          <w:ilvl w:val="0"/>
          <w:numId w:val="13"/>
        </w:numPr>
        <w:spacing w:after="0" w:line="240" w:lineRule="auto"/>
        <w:ind w:left="1418" w:hanging="1134"/>
        <w:rPr>
          <w:rFonts w:eastAsia="Calibri" w:cstheme="minorHAnsi"/>
          <w:sz w:val="32"/>
          <w:szCs w:val="32"/>
        </w:rPr>
      </w:pPr>
      <w:r w:rsidRPr="00FE4DC4">
        <w:rPr>
          <w:rFonts w:eastAsia="Calibri" w:cstheme="minorHAnsi"/>
          <w:sz w:val="32"/>
          <w:szCs w:val="32"/>
        </w:rPr>
        <w:t>Základní údaje o mateřské škole</w:t>
      </w:r>
    </w:p>
    <w:p w14:paraId="04C6E1BA" w14:textId="77777777" w:rsidR="00934082" w:rsidRPr="00FE4DC4" w:rsidRDefault="00934082" w:rsidP="00F4083D">
      <w:pPr>
        <w:numPr>
          <w:ilvl w:val="0"/>
          <w:numId w:val="13"/>
        </w:numPr>
        <w:spacing w:after="0" w:line="240" w:lineRule="auto"/>
        <w:ind w:left="1418" w:hanging="1134"/>
        <w:rPr>
          <w:rFonts w:eastAsia="Times New Roman" w:cstheme="minorHAnsi"/>
          <w:sz w:val="32"/>
          <w:szCs w:val="32"/>
          <w:lang w:eastAsia="cs-CZ"/>
        </w:rPr>
      </w:pPr>
      <w:r w:rsidRPr="00FE4DC4">
        <w:rPr>
          <w:rFonts w:eastAsia="Times New Roman" w:cstheme="minorHAnsi"/>
          <w:sz w:val="32"/>
          <w:szCs w:val="32"/>
          <w:lang w:eastAsia="cs-CZ"/>
        </w:rPr>
        <w:t>Výkon práv a povinností dětí a jejich zákonných zástupců</w:t>
      </w:r>
    </w:p>
    <w:p w14:paraId="5CCE481A" w14:textId="77777777" w:rsidR="00934082" w:rsidRPr="00FE4DC4" w:rsidRDefault="00934082" w:rsidP="00F4083D">
      <w:pPr>
        <w:suppressAutoHyphens/>
        <w:spacing w:after="0" w:line="240" w:lineRule="auto"/>
        <w:ind w:left="1418" w:hanging="1134"/>
        <w:rPr>
          <w:rFonts w:eastAsia="Times New Roman" w:cstheme="minorHAnsi"/>
          <w:sz w:val="32"/>
          <w:szCs w:val="32"/>
          <w:lang w:eastAsia="ar-SA"/>
        </w:rPr>
      </w:pPr>
      <w:r w:rsidRPr="007A403C">
        <w:rPr>
          <w:rFonts w:eastAsia="Times New Roman" w:cstheme="minorHAnsi"/>
          <w:sz w:val="32"/>
          <w:szCs w:val="32"/>
          <w:lang w:eastAsia="cs-CZ"/>
        </w:rPr>
        <w:t>IV. I</w:t>
      </w:r>
      <w:r w:rsidRPr="00FE4DC4">
        <w:rPr>
          <w:rFonts w:eastAsia="Times New Roman" w:cstheme="minorHAnsi"/>
          <w:sz w:val="32"/>
          <w:szCs w:val="32"/>
          <w:lang w:eastAsia="cs-CZ"/>
        </w:rPr>
        <w:tab/>
      </w:r>
      <w:r w:rsidRPr="00FE4DC4">
        <w:rPr>
          <w:rFonts w:eastAsia="Times New Roman" w:cstheme="minorHAnsi"/>
          <w:sz w:val="32"/>
          <w:szCs w:val="32"/>
          <w:lang w:eastAsia="ar-SA"/>
        </w:rPr>
        <w:t>Ochrana osobnosti ve škole (učitel, dítě)</w:t>
      </w:r>
    </w:p>
    <w:p w14:paraId="70B0FBBD" w14:textId="77777777" w:rsidR="00934082" w:rsidRPr="00FE4DC4" w:rsidRDefault="00934082" w:rsidP="00F4083D">
      <w:pPr>
        <w:numPr>
          <w:ilvl w:val="0"/>
          <w:numId w:val="13"/>
        </w:numPr>
        <w:spacing w:after="0" w:line="240" w:lineRule="auto"/>
        <w:ind w:left="1418" w:hanging="1134"/>
        <w:rPr>
          <w:rFonts w:eastAsia="Times New Roman" w:cstheme="minorHAnsi"/>
          <w:i/>
          <w:sz w:val="32"/>
          <w:szCs w:val="32"/>
          <w:lang w:eastAsia="cs-CZ"/>
        </w:rPr>
      </w:pPr>
      <w:r w:rsidRPr="00FE4DC4">
        <w:rPr>
          <w:rFonts w:eastAsia="Times New Roman" w:cstheme="minorHAnsi"/>
          <w:sz w:val="32"/>
          <w:szCs w:val="32"/>
          <w:lang w:eastAsia="cs-CZ"/>
        </w:rPr>
        <w:t>Zápis k předškolnímu vzdělávání</w:t>
      </w:r>
    </w:p>
    <w:p w14:paraId="50B669E2" w14:textId="77777777" w:rsidR="00934082" w:rsidRPr="00FE4DC4" w:rsidRDefault="00934082" w:rsidP="00F4083D">
      <w:pPr>
        <w:numPr>
          <w:ilvl w:val="0"/>
          <w:numId w:val="13"/>
        </w:numPr>
        <w:spacing w:after="0" w:line="240" w:lineRule="auto"/>
        <w:ind w:left="1418" w:hanging="1134"/>
        <w:rPr>
          <w:rFonts w:eastAsia="Calibri" w:cstheme="minorHAnsi"/>
          <w:sz w:val="32"/>
          <w:szCs w:val="32"/>
        </w:rPr>
      </w:pPr>
      <w:r w:rsidRPr="00FE4DC4">
        <w:rPr>
          <w:rFonts w:eastAsia="Calibri" w:cstheme="minorHAnsi"/>
          <w:sz w:val="32"/>
          <w:szCs w:val="32"/>
        </w:rPr>
        <w:t>Povinné předškolní vzdělávání</w:t>
      </w:r>
    </w:p>
    <w:p w14:paraId="0108F66C" w14:textId="77777777" w:rsidR="00934082" w:rsidRPr="00FE4DC4" w:rsidRDefault="00934082" w:rsidP="00F4083D">
      <w:pPr>
        <w:numPr>
          <w:ilvl w:val="0"/>
          <w:numId w:val="13"/>
        </w:numPr>
        <w:spacing w:after="0" w:line="240" w:lineRule="auto"/>
        <w:ind w:left="1418" w:hanging="1134"/>
        <w:rPr>
          <w:rFonts w:eastAsia="Calibri" w:cstheme="minorHAnsi"/>
          <w:sz w:val="32"/>
          <w:szCs w:val="32"/>
        </w:rPr>
      </w:pPr>
      <w:r w:rsidRPr="00FE4DC4">
        <w:rPr>
          <w:rFonts w:eastAsia="Calibri" w:cstheme="minorHAnsi"/>
          <w:sz w:val="32"/>
          <w:szCs w:val="32"/>
        </w:rPr>
        <w:t xml:space="preserve">Individuální vzdělávání </w:t>
      </w:r>
    </w:p>
    <w:p w14:paraId="4FE22F40" w14:textId="77777777" w:rsidR="00934082" w:rsidRPr="00FE4DC4" w:rsidRDefault="00934082" w:rsidP="00F4083D">
      <w:pPr>
        <w:numPr>
          <w:ilvl w:val="0"/>
          <w:numId w:val="13"/>
        </w:numPr>
        <w:spacing w:after="0" w:line="240" w:lineRule="auto"/>
        <w:ind w:left="1418" w:hanging="1134"/>
        <w:rPr>
          <w:rFonts w:eastAsia="Calibri" w:cstheme="minorHAnsi"/>
          <w:sz w:val="32"/>
          <w:szCs w:val="32"/>
        </w:rPr>
      </w:pPr>
      <w:r w:rsidRPr="00FE4DC4">
        <w:rPr>
          <w:rFonts w:eastAsia="Calibri" w:cstheme="minorHAnsi"/>
          <w:sz w:val="32"/>
          <w:szCs w:val="32"/>
        </w:rPr>
        <w:t>Omlouvání nepřítomnosti dítěte</w:t>
      </w:r>
    </w:p>
    <w:p w14:paraId="333B95ED" w14:textId="77777777" w:rsidR="00934082" w:rsidRPr="00FE4DC4" w:rsidRDefault="00934082" w:rsidP="00F4083D">
      <w:pPr>
        <w:numPr>
          <w:ilvl w:val="0"/>
          <w:numId w:val="13"/>
        </w:numPr>
        <w:spacing w:after="0" w:line="240" w:lineRule="auto"/>
        <w:ind w:left="1418" w:hanging="1134"/>
        <w:rPr>
          <w:rFonts w:eastAsia="Times New Roman" w:cstheme="minorHAnsi"/>
          <w:sz w:val="32"/>
          <w:szCs w:val="32"/>
          <w:lang w:eastAsia="cs-CZ"/>
        </w:rPr>
      </w:pPr>
      <w:r w:rsidRPr="00FE4DC4">
        <w:rPr>
          <w:rFonts w:eastAsia="Times New Roman" w:cstheme="minorHAnsi"/>
          <w:sz w:val="32"/>
          <w:szCs w:val="32"/>
          <w:lang w:eastAsia="cs-CZ"/>
        </w:rPr>
        <w:t>Společné vzdělávání, systém podpůrných opatření</w:t>
      </w:r>
    </w:p>
    <w:p w14:paraId="0FF364B7" w14:textId="77777777" w:rsidR="00934082" w:rsidRPr="00FE4DC4" w:rsidRDefault="00934082" w:rsidP="00F4083D">
      <w:pPr>
        <w:numPr>
          <w:ilvl w:val="0"/>
          <w:numId w:val="13"/>
        </w:numPr>
        <w:spacing w:after="0" w:line="240" w:lineRule="auto"/>
        <w:ind w:left="1418" w:hanging="1134"/>
        <w:rPr>
          <w:rFonts w:eastAsia="Times New Roman" w:cstheme="minorHAnsi"/>
          <w:sz w:val="32"/>
          <w:szCs w:val="32"/>
          <w:lang w:eastAsia="cs-CZ"/>
        </w:rPr>
      </w:pPr>
      <w:r w:rsidRPr="00FE4DC4">
        <w:rPr>
          <w:rFonts w:eastAsia="Times New Roman" w:cstheme="minorHAnsi"/>
          <w:sz w:val="32"/>
          <w:szCs w:val="32"/>
          <w:lang w:eastAsia="cs-CZ"/>
        </w:rPr>
        <w:t>Vzdělávání dětí nadaných</w:t>
      </w:r>
    </w:p>
    <w:p w14:paraId="076B7C21" w14:textId="77777777" w:rsidR="00934082" w:rsidRPr="00FE4DC4" w:rsidRDefault="00934082" w:rsidP="00F4083D">
      <w:pPr>
        <w:numPr>
          <w:ilvl w:val="0"/>
          <w:numId w:val="13"/>
        </w:numPr>
        <w:spacing w:after="0" w:line="240" w:lineRule="auto"/>
        <w:ind w:left="1418" w:hanging="1134"/>
        <w:rPr>
          <w:rFonts w:eastAsia="Times New Roman" w:cstheme="minorHAnsi"/>
          <w:sz w:val="32"/>
          <w:szCs w:val="32"/>
          <w:lang w:eastAsia="cs-CZ"/>
        </w:rPr>
      </w:pPr>
      <w:r w:rsidRPr="00FE4DC4">
        <w:rPr>
          <w:rFonts w:eastAsia="Times New Roman" w:cstheme="minorHAnsi"/>
          <w:sz w:val="32"/>
          <w:szCs w:val="32"/>
          <w:lang w:eastAsia="cs-CZ"/>
        </w:rPr>
        <w:t>Systém hodnocení výsledků vzdělávání</w:t>
      </w:r>
    </w:p>
    <w:p w14:paraId="4185A194" w14:textId="77777777" w:rsidR="00934082" w:rsidRPr="00FE4DC4" w:rsidRDefault="00934082" w:rsidP="00F4083D">
      <w:pPr>
        <w:numPr>
          <w:ilvl w:val="0"/>
          <w:numId w:val="13"/>
        </w:numPr>
        <w:spacing w:after="0" w:line="240" w:lineRule="auto"/>
        <w:ind w:left="1418" w:hanging="1134"/>
        <w:rPr>
          <w:rFonts w:eastAsia="Times New Roman" w:cstheme="minorHAnsi"/>
          <w:sz w:val="32"/>
          <w:szCs w:val="32"/>
          <w:lang w:eastAsia="cs-CZ"/>
        </w:rPr>
      </w:pPr>
      <w:r w:rsidRPr="00FE4DC4">
        <w:rPr>
          <w:rFonts w:eastAsia="Times New Roman" w:cstheme="minorHAnsi"/>
          <w:sz w:val="32"/>
          <w:szCs w:val="32"/>
          <w:lang w:eastAsia="cs-CZ"/>
        </w:rPr>
        <w:t>Provoz a vnitřní režim školy</w:t>
      </w:r>
    </w:p>
    <w:p w14:paraId="3E948F52" w14:textId="77777777" w:rsidR="00934082" w:rsidRPr="00FE4DC4" w:rsidRDefault="00934082" w:rsidP="00F4083D">
      <w:pPr>
        <w:numPr>
          <w:ilvl w:val="0"/>
          <w:numId w:val="13"/>
        </w:numPr>
        <w:spacing w:after="0" w:line="240" w:lineRule="auto"/>
        <w:ind w:left="1418" w:hanging="1134"/>
        <w:rPr>
          <w:rFonts w:eastAsia="Calibri" w:cstheme="minorHAnsi"/>
          <w:sz w:val="32"/>
          <w:szCs w:val="32"/>
        </w:rPr>
      </w:pPr>
      <w:r w:rsidRPr="00FE4DC4">
        <w:rPr>
          <w:rFonts w:eastAsia="Calibri" w:cstheme="minorHAnsi"/>
          <w:sz w:val="32"/>
          <w:szCs w:val="32"/>
        </w:rPr>
        <w:t xml:space="preserve">Přerušení provozu školy </w:t>
      </w:r>
    </w:p>
    <w:p w14:paraId="644B0D7C" w14:textId="77777777" w:rsidR="00BE5F98" w:rsidRPr="00FE4DC4" w:rsidRDefault="00BE5F98" w:rsidP="00F4083D">
      <w:pPr>
        <w:numPr>
          <w:ilvl w:val="0"/>
          <w:numId w:val="13"/>
        </w:numPr>
        <w:spacing w:after="0" w:line="240" w:lineRule="auto"/>
        <w:ind w:left="1418" w:hanging="1134"/>
        <w:rPr>
          <w:rFonts w:eastAsia="Calibri" w:cstheme="minorHAnsi"/>
          <w:sz w:val="32"/>
          <w:szCs w:val="32"/>
        </w:rPr>
      </w:pPr>
      <w:r w:rsidRPr="00FE4DC4">
        <w:rPr>
          <w:rFonts w:eastAsia="Calibri" w:cstheme="minorHAnsi"/>
          <w:sz w:val="32"/>
          <w:szCs w:val="32"/>
        </w:rPr>
        <w:t>Provoz mateřské školy po dobu trvání protiepidemických opatření a doporučení</w:t>
      </w:r>
    </w:p>
    <w:p w14:paraId="2E513FF0" w14:textId="77777777" w:rsidR="00F4083D" w:rsidRPr="00FE4DC4" w:rsidRDefault="00F4083D" w:rsidP="00F4083D">
      <w:pPr>
        <w:numPr>
          <w:ilvl w:val="0"/>
          <w:numId w:val="13"/>
        </w:numPr>
        <w:spacing w:after="0" w:line="240" w:lineRule="auto"/>
        <w:ind w:left="1418" w:hanging="1134"/>
        <w:rPr>
          <w:rFonts w:eastAsia="Calibri" w:cstheme="minorHAnsi"/>
          <w:sz w:val="32"/>
          <w:szCs w:val="32"/>
        </w:rPr>
      </w:pPr>
      <w:r w:rsidRPr="00FE4DC4">
        <w:rPr>
          <w:rFonts w:eastAsia="Calibri" w:cstheme="minorHAnsi"/>
          <w:sz w:val="32"/>
          <w:szCs w:val="32"/>
        </w:rPr>
        <w:t xml:space="preserve">Zvláštní pravidla při omezení osobní přítomnosti dětí </w:t>
      </w:r>
    </w:p>
    <w:p w14:paraId="7E0EB79F" w14:textId="77777777" w:rsidR="00934082" w:rsidRPr="00FE4DC4" w:rsidRDefault="00934082" w:rsidP="00F4083D">
      <w:pPr>
        <w:numPr>
          <w:ilvl w:val="0"/>
          <w:numId w:val="13"/>
        </w:numPr>
        <w:spacing w:after="0" w:line="240" w:lineRule="auto"/>
        <w:ind w:left="1418" w:hanging="1134"/>
        <w:rPr>
          <w:rFonts w:eastAsia="Calibri" w:cstheme="minorHAnsi"/>
          <w:sz w:val="32"/>
          <w:szCs w:val="32"/>
        </w:rPr>
      </w:pPr>
      <w:r w:rsidRPr="00FE4DC4">
        <w:rPr>
          <w:rFonts w:eastAsia="Calibri" w:cstheme="minorHAnsi"/>
          <w:sz w:val="32"/>
          <w:szCs w:val="32"/>
        </w:rPr>
        <w:t>Platby v mateřské škole</w:t>
      </w:r>
    </w:p>
    <w:p w14:paraId="15A73C03" w14:textId="77777777" w:rsidR="008F2C3E" w:rsidRPr="00FE4DC4" w:rsidRDefault="008F2C3E" w:rsidP="00F4083D">
      <w:pPr>
        <w:numPr>
          <w:ilvl w:val="0"/>
          <w:numId w:val="13"/>
        </w:numPr>
        <w:spacing w:after="0" w:line="240" w:lineRule="auto"/>
        <w:ind w:left="1418" w:hanging="1134"/>
        <w:rPr>
          <w:rFonts w:eastAsia="Calibri" w:cstheme="minorHAnsi"/>
          <w:sz w:val="32"/>
          <w:szCs w:val="32"/>
        </w:rPr>
      </w:pPr>
      <w:r w:rsidRPr="00FE4DC4">
        <w:rPr>
          <w:rFonts w:eastAsia="Calibri" w:cstheme="minorHAnsi"/>
          <w:sz w:val="32"/>
          <w:szCs w:val="32"/>
        </w:rPr>
        <w:t>Podmínky pro poskytování školního stravování</w:t>
      </w:r>
    </w:p>
    <w:p w14:paraId="4BB5EC45" w14:textId="77777777" w:rsidR="00934082" w:rsidRPr="00FE4DC4" w:rsidRDefault="00934082" w:rsidP="00F4083D">
      <w:pPr>
        <w:numPr>
          <w:ilvl w:val="0"/>
          <w:numId w:val="13"/>
        </w:numPr>
        <w:spacing w:after="0" w:line="240" w:lineRule="auto"/>
        <w:ind w:left="1418" w:hanging="1134"/>
        <w:rPr>
          <w:rFonts w:eastAsia="Times New Roman" w:cstheme="minorHAnsi"/>
          <w:sz w:val="32"/>
          <w:szCs w:val="32"/>
          <w:lang w:eastAsia="cs-CZ"/>
        </w:rPr>
      </w:pPr>
      <w:r w:rsidRPr="00FE4DC4">
        <w:rPr>
          <w:rFonts w:eastAsia="Times New Roman" w:cstheme="minorHAnsi"/>
          <w:sz w:val="32"/>
          <w:szCs w:val="32"/>
          <w:lang w:eastAsia="cs-CZ"/>
        </w:rPr>
        <w:t>Podmínky zajištění bezpečnosti a ochrany zdraví dětí</w:t>
      </w:r>
    </w:p>
    <w:p w14:paraId="1D360137" w14:textId="77777777" w:rsidR="00BE5F98" w:rsidRPr="00FE4DC4" w:rsidRDefault="00934082" w:rsidP="00F4083D">
      <w:pPr>
        <w:numPr>
          <w:ilvl w:val="0"/>
          <w:numId w:val="13"/>
        </w:numPr>
        <w:spacing w:after="0" w:line="240" w:lineRule="auto"/>
        <w:ind w:left="1418" w:hanging="1134"/>
        <w:rPr>
          <w:rFonts w:eastAsia="Times New Roman" w:cstheme="minorHAnsi"/>
          <w:sz w:val="32"/>
          <w:szCs w:val="32"/>
          <w:lang w:eastAsia="cs-CZ"/>
        </w:rPr>
      </w:pPr>
      <w:r w:rsidRPr="00FE4DC4">
        <w:rPr>
          <w:rFonts w:eastAsia="Times New Roman" w:cstheme="minorHAnsi"/>
          <w:sz w:val="32"/>
          <w:szCs w:val="32"/>
          <w:lang w:eastAsia="cs-CZ"/>
        </w:rPr>
        <w:t xml:space="preserve">Podmínky zajištění ochrany před sociálně </w:t>
      </w:r>
      <w:r w:rsidRPr="00FE4DC4">
        <w:rPr>
          <w:rFonts w:eastAsia="Times New Roman" w:cstheme="minorHAnsi"/>
          <w:sz w:val="32"/>
          <w:szCs w:val="32"/>
          <w:lang w:eastAsia="cs-CZ"/>
        </w:rPr>
        <w:tab/>
      </w:r>
      <w:r w:rsidRPr="00FE4DC4">
        <w:rPr>
          <w:rFonts w:eastAsia="Times New Roman" w:cstheme="minorHAnsi"/>
          <w:sz w:val="32"/>
          <w:szCs w:val="32"/>
          <w:lang w:eastAsia="cs-CZ"/>
        </w:rPr>
        <w:tab/>
        <w:t xml:space="preserve">         patologickými jevy </w:t>
      </w:r>
    </w:p>
    <w:p w14:paraId="3BD94EE8" w14:textId="77777777" w:rsidR="00934082" w:rsidRPr="00FE4DC4" w:rsidRDefault="00934082" w:rsidP="00F4083D">
      <w:pPr>
        <w:numPr>
          <w:ilvl w:val="0"/>
          <w:numId w:val="13"/>
        </w:numPr>
        <w:spacing w:after="0" w:line="240" w:lineRule="auto"/>
        <w:ind w:left="1418" w:hanging="1134"/>
        <w:rPr>
          <w:rFonts w:eastAsia="Times New Roman" w:cstheme="minorHAnsi"/>
          <w:sz w:val="32"/>
          <w:szCs w:val="32"/>
          <w:lang w:eastAsia="cs-CZ"/>
        </w:rPr>
      </w:pPr>
      <w:r w:rsidRPr="00FE4DC4">
        <w:rPr>
          <w:rFonts w:eastAsia="Times New Roman" w:cstheme="minorHAnsi"/>
          <w:sz w:val="32"/>
          <w:szCs w:val="32"/>
          <w:lang w:eastAsia="cs-CZ"/>
        </w:rPr>
        <w:t>Podmínky zacházení s majetkem školy ze strany dětí</w:t>
      </w:r>
    </w:p>
    <w:p w14:paraId="1AB4EF67" w14:textId="77777777" w:rsidR="00934082" w:rsidRPr="00FE4DC4" w:rsidRDefault="00934082" w:rsidP="00F4083D">
      <w:pPr>
        <w:numPr>
          <w:ilvl w:val="0"/>
          <w:numId w:val="13"/>
        </w:numPr>
        <w:spacing w:after="0" w:line="240" w:lineRule="auto"/>
        <w:ind w:left="1418" w:hanging="1134"/>
        <w:rPr>
          <w:rFonts w:eastAsia="Times New Roman" w:cstheme="minorHAnsi"/>
          <w:bCs/>
          <w:sz w:val="32"/>
          <w:szCs w:val="32"/>
          <w:lang w:eastAsia="cs-CZ"/>
        </w:rPr>
      </w:pPr>
      <w:r w:rsidRPr="00FE4DC4">
        <w:rPr>
          <w:rFonts w:eastAsia="Times New Roman" w:cstheme="minorHAnsi"/>
          <w:sz w:val="32"/>
          <w:szCs w:val="32"/>
          <w:lang w:eastAsia="cs-CZ"/>
        </w:rPr>
        <w:t>Poučení o povinnosti dodržovat školní řád</w:t>
      </w:r>
    </w:p>
    <w:p w14:paraId="2A510315" w14:textId="77777777" w:rsidR="00934082" w:rsidRPr="00FE4DC4" w:rsidRDefault="00934082" w:rsidP="00F4083D">
      <w:pPr>
        <w:spacing w:after="0" w:line="240" w:lineRule="auto"/>
        <w:ind w:left="1418" w:hanging="1134"/>
        <w:rPr>
          <w:rFonts w:eastAsia="Times New Roman" w:cstheme="minorHAnsi"/>
          <w:b/>
          <w:sz w:val="32"/>
          <w:szCs w:val="32"/>
          <w:lang w:eastAsia="cs-CZ"/>
        </w:rPr>
      </w:pPr>
    </w:p>
    <w:p w14:paraId="00F00D1B" w14:textId="77777777" w:rsidR="00934082" w:rsidRPr="00FE4DC4" w:rsidRDefault="00934082" w:rsidP="00934082">
      <w:pPr>
        <w:spacing w:after="0" w:line="240" w:lineRule="auto"/>
        <w:ind w:left="1418" w:hanging="1134"/>
        <w:rPr>
          <w:rFonts w:eastAsia="Times New Roman" w:cstheme="minorHAnsi"/>
          <w:b/>
          <w:sz w:val="32"/>
          <w:szCs w:val="32"/>
          <w:lang w:eastAsia="cs-CZ"/>
        </w:rPr>
      </w:pPr>
    </w:p>
    <w:p w14:paraId="14337B6F" w14:textId="77777777"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14:paraId="161314C4" w14:textId="77777777" w:rsid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14:paraId="75104E19" w14:textId="77777777"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14:paraId="0D9101B2" w14:textId="77777777"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14:paraId="0EFAB50D" w14:textId="77777777"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14:paraId="43006DB8" w14:textId="77777777"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14:paraId="027DF5F4" w14:textId="77777777" w:rsidR="00BA3150" w:rsidRPr="00FE4DC4" w:rsidRDefault="00BA3150" w:rsidP="00934082">
      <w:pPr>
        <w:spacing w:after="0" w:line="240" w:lineRule="auto"/>
        <w:ind w:left="1418" w:hanging="1134"/>
        <w:rPr>
          <w:rFonts w:eastAsia="Times New Roman" w:cstheme="minorHAnsi"/>
          <w:b/>
          <w:sz w:val="32"/>
          <w:szCs w:val="32"/>
          <w:lang w:eastAsia="cs-CZ"/>
        </w:rPr>
      </w:pPr>
    </w:p>
    <w:p w14:paraId="35513768" w14:textId="77777777" w:rsidR="00934082" w:rsidRPr="00FE4DC4" w:rsidRDefault="00934082" w:rsidP="00934082">
      <w:pPr>
        <w:spacing w:after="0" w:line="240" w:lineRule="auto"/>
        <w:ind w:left="1418" w:hanging="1134"/>
        <w:rPr>
          <w:rFonts w:eastAsia="Times New Roman" w:cstheme="minorHAnsi"/>
          <w:b/>
          <w:sz w:val="24"/>
          <w:szCs w:val="24"/>
          <w:lang w:eastAsia="cs-CZ"/>
        </w:rPr>
      </w:pPr>
    </w:p>
    <w:p w14:paraId="07C7593E" w14:textId="77777777" w:rsidR="00934082" w:rsidRPr="00FE4DC4" w:rsidRDefault="00934082" w:rsidP="00934082">
      <w:pPr>
        <w:numPr>
          <w:ilvl w:val="0"/>
          <w:numId w:val="14"/>
        </w:numPr>
        <w:spacing w:after="0" w:line="240" w:lineRule="auto"/>
        <w:ind w:firstLine="142"/>
        <w:jc w:val="center"/>
        <w:rPr>
          <w:rFonts w:eastAsia="Times New Roman" w:cstheme="minorHAnsi"/>
          <w:b/>
          <w:color w:val="800000"/>
          <w:u w:val="single"/>
          <w:lang w:val="x-none" w:eastAsia="x-none"/>
        </w:rPr>
      </w:pPr>
    </w:p>
    <w:p w14:paraId="05B75C72" w14:textId="77777777" w:rsidR="00934082" w:rsidRPr="00FE4DC4" w:rsidRDefault="00934082" w:rsidP="00934082">
      <w:pPr>
        <w:spacing w:after="0" w:line="240" w:lineRule="auto"/>
        <w:jc w:val="center"/>
        <w:rPr>
          <w:rFonts w:eastAsia="Times New Roman" w:cstheme="minorHAnsi"/>
          <w:b/>
          <w:color w:val="800000"/>
          <w:u w:val="single"/>
          <w:lang w:val="x-none" w:eastAsia="x-none"/>
        </w:rPr>
      </w:pPr>
      <w:r w:rsidRPr="00FE4DC4">
        <w:rPr>
          <w:rFonts w:eastAsia="Times New Roman" w:cstheme="minorHAnsi"/>
          <w:b/>
          <w:sz w:val="28"/>
          <w:szCs w:val="28"/>
          <w:lang w:val="x-none" w:eastAsia="x-none"/>
        </w:rPr>
        <w:t>Vydání</w:t>
      </w:r>
      <w:r w:rsidRPr="00FE4DC4">
        <w:rPr>
          <w:rFonts w:eastAsia="Times New Roman" w:cstheme="minorHAnsi"/>
          <w:b/>
          <w:sz w:val="28"/>
          <w:szCs w:val="28"/>
          <w:lang w:eastAsia="x-none"/>
        </w:rPr>
        <w:t>,</w:t>
      </w:r>
      <w:r w:rsidRPr="00FE4DC4">
        <w:rPr>
          <w:rFonts w:eastAsia="Times New Roman" w:cstheme="minorHAnsi"/>
          <w:b/>
          <w:sz w:val="28"/>
          <w:szCs w:val="28"/>
          <w:lang w:val="x-none" w:eastAsia="x-none"/>
        </w:rPr>
        <w:t xml:space="preserve"> </w:t>
      </w:r>
      <w:r w:rsidRPr="00FE4DC4">
        <w:rPr>
          <w:rFonts w:eastAsia="Times New Roman" w:cstheme="minorHAnsi"/>
          <w:b/>
          <w:sz w:val="28"/>
          <w:szCs w:val="28"/>
          <w:lang w:eastAsia="x-none"/>
        </w:rPr>
        <w:t xml:space="preserve">obsah a </w:t>
      </w:r>
      <w:r w:rsidRPr="00FE4DC4">
        <w:rPr>
          <w:rFonts w:eastAsia="Times New Roman" w:cstheme="minorHAnsi"/>
          <w:b/>
          <w:sz w:val="28"/>
          <w:szCs w:val="28"/>
          <w:lang w:val="x-none" w:eastAsia="x-none"/>
        </w:rPr>
        <w:t>závaznost školního řádu</w:t>
      </w:r>
    </w:p>
    <w:p w14:paraId="66622860" w14:textId="77777777" w:rsidR="00934082" w:rsidRPr="00FE4DC4" w:rsidRDefault="00934082" w:rsidP="00934082">
      <w:pPr>
        <w:spacing w:after="240" w:line="240" w:lineRule="auto"/>
        <w:jc w:val="both"/>
        <w:rPr>
          <w:rFonts w:eastAsia="Times New Roman" w:cstheme="minorHAnsi"/>
          <w:sz w:val="24"/>
          <w:szCs w:val="24"/>
          <w:lang w:eastAsia="x-none"/>
        </w:rPr>
      </w:pPr>
      <w:r w:rsidRPr="00FE4DC4">
        <w:rPr>
          <w:rFonts w:eastAsia="Times New Roman" w:cstheme="minorHAnsi"/>
          <w:sz w:val="24"/>
          <w:szCs w:val="24"/>
          <w:lang w:val="x-none" w:eastAsia="x-none"/>
        </w:rPr>
        <w:t>Na základě ustanovení § 30 zákona č. 561/2004 Sb., školský zákon, vydává ředitel školy</w:t>
      </w:r>
      <w:r w:rsidRPr="00FE4DC4">
        <w:rPr>
          <w:rFonts w:eastAsia="Times New Roman" w:cstheme="minorHAnsi"/>
          <w:sz w:val="24"/>
          <w:szCs w:val="24"/>
          <w:lang w:eastAsia="x-none"/>
        </w:rPr>
        <w:t>, po</w:t>
      </w:r>
      <w:r w:rsidRPr="00FE4DC4">
        <w:rPr>
          <w:rFonts w:eastAsia="Times New Roman" w:cstheme="minorHAnsi"/>
          <w:sz w:val="24"/>
          <w:szCs w:val="24"/>
          <w:lang w:val="x-none" w:eastAsia="x-none"/>
        </w:rPr>
        <w:t xml:space="preserve"> projednání v pedagogické radě tento školní řád. Školní řád je zveřejněn na přístupném místě v MŠ a prokazatelným způsobem s ním </w:t>
      </w:r>
      <w:r w:rsidRPr="00FE4DC4">
        <w:rPr>
          <w:rFonts w:eastAsia="Times New Roman" w:cstheme="minorHAnsi"/>
          <w:sz w:val="24"/>
          <w:szCs w:val="24"/>
          <w:lang w:eastAsia="x-none"/>
        </w:rPr>
        <w:t xml:space="preserve"> byli </w:t>
      </w:r>
      <w:r w:rsidRPr="00FE4DC4">
        <w:rPr>
          <w:rFonts w:eastAsia="Times New Roman" w:cstheme="minorHAnsi"/>
          <w:sz w:val="24"/>
          <w:szCs w:val="24"/>
          <w:lang w:val="x-none" w:eastAsia="x-none"/>
        </w:rPr>
        <w:t>seznámeni všichni zaměstnanci školy</w:t>
      </w:r>
      <w:r w:rsidRPr="00FE4DC4">
        <w:rPr>
          <w:rFonts w:eastAsia="Times New Roman" w:cstheme="minorHAnsi"/>
          <w:sz w:val="24"/>
          <w:szCs w:val="24"/>
          <w:lang w:eastAsia="x-none"/>
        </w:rPr>
        <w:t xml:space="preserve"> a zákonní zástupci nezletilých dětí.</w:t>
      </w:r>
    </w:p>
    <w:p w14:paraId="5EB3D619" w14:textId="77777777" w:rsidR="00934082" w:rsidRPr="00FE4DC4" w:rsidRDefault="00934082" w:rsidP="00934082">
      <w:pPr>
        <w:spacing w:after="0" w:line="240" w:lineRule="auto"/>
        <w:jc w:val="both"/>
        <w:rPr>
          <w:rFonts w:eastAsia="Times New Roman" w:cstheme="minorHAnsi"/>
          <w:sz w:val="24"/>
          <w:szCs w:val="24"/>
          <w:lang w:eastAsia="cs-CZ"/>
        </w:rPr>
      </w:pPr>
      <w:r w:rsidRPr="00FE4DC4">
        <w:rPr>
          <w:rFonts w:eastAsia="Times New Roman" w:cstheme="minorHAnsi"/>
          <w:bCs/>
          <w:sz w:val="24"/>
          <w:szCs w:val="24"/>
          <w:lang w:eastAsia="cs-CZ"/>
        </w:rPr>
        <w:t xml:space="preserve">Tento školní řád upravuje organizační a provozní věci, řízení, partnerské </w:t>
      </w:r>
      <w:proofErr w:type="gramStart"/>
      <w:r w:rsidRPr="00FE4DC4">
        <w:rPr>
          <w:rFonts w:eastAsia="Times New Roman" w:cstheme="minorHAnsi"/>
          <w:bCs/>
          <w:sz w:val="24"/>
          <w:szCs w:val="24"/>
          <w:lang w:eastAsia="cs-CZ"/>
        </w:rPr>
        <w:t>vztahy</w:t>
      </w:r>
      <w:proofErr w:type="gramEnd"/>
      <w:r w:rsidRPr="00FE4DC4">
        <w:rPr>
          <w:rFonts w:eastAsia="Times New Roman" w:cstheme="minorHAnsi"/>
          <w:bCs/>
          <w:sz w:val="24"/>
          <w:szCs w:val="24"/>
          <w:lang w:eastAsia="cs-CZ"/>
        </w:rPr>
        <w:t xml:space="preserve"> a hlavně práva a povinnosti všech zainteresovaných - dětí, rodičů, zaměstnanců a všech partnerských subjektů. Všichni jmenovaní mají při pohybu ve škole práva a povinnosti přesně vytyčeny tímto Školním řádem. Především zaměstnanci školy a také rodiče by měli stanovená práva a povinnosti důsledně dodržovat. Přispějí tím k tomu, aby děti vyrůstaly v klidném prostředí plném pohody, porozumění, bezpečí a jistoty, ale s jasně vytyčenými pravidly společného soužití. </w:t>
      </w:r>
    </w:p>
    <w:p w14:paraId="34295426" w14:textId="77777777" w:rsidR="00934082" w:rsidRPr="00FE4DC4" w:rsidRDefault="00934082" w:rsidP="00934082">
      <w:pPr>
        <w:spacing w:after="0" w:line="240" w:lineRule="auto"/>
        <w:rPr>
          <w:rFonts w:eastAsia="Times New Roman" w:cstheme="minorHAnsi"/>
          <w:lang w:eastAsia="cs-CZ"/>
        </w:rPr>
      </w:pPr>
    </w:p>
    <w:p w14:paraId="308E1231" w14:textId="77777777" w:rsidR="00934082" w:rsidRPr="00FE4DC4" w:rsidRDefault="00934082" w:rsidP="00934082">
      <w:pPr>
        <w:keepNext/>
        <w:numPr>
          <w:ilvl w:val="0"/>
          <w:numId w:val="14"/>
        </w:numPr>
        <w:spacing w:after="60" w:line="240" w:lineRule="auto"/>
        <w:ind w:firstLine="284"/>
        <w:jc w:val="center"/>
        <w:outlineLvl w:val="0"/>
        <w:rPr>
          <w:rFonts w:eastAsia="Times New Roman" w:cstheme="minorHAnsi"/>
          <w:b/>
          <w:bCs/>
          <w:kern w:val="32"/>
          <w:sz w:val="28"/>
          <w:szCs w:val="28"/>
          <w:lang w:eastAsia="x-none"/>
        </w:rPr>
      </w:pPr>
    </w:p>
    <w:p w14:paraId="555CBA37" w14:textId="77777777" w:rsidR="00934082" w:rsidRPr="00FE4DC4" w:rsidRDefault="00934082" w:rsidP="00934082">
      <w:pPr>
        <w:keepNext/>
        <w:spacing w:after="60" w:line="240" w:lineRule="auto"/>
        <w:jc w:val="center"/>
        <w:outlineLvl w:val="0"/>
        <w:rPr>
          <w:rFonts w:eastAsia="Times New Roman" w:cstheme="minorHAnsi"/>
          <w:b/>
          <w:bCs/>
          <w:kern w:val="32"/>
          <w:sz w:val="28"/>
          <w:szCs w:val="28"/>
          <w:lang w:eastAsia="x-none"/>
        </w:rPr>
      </w:pPr>
      <w:r w:rsidRPr="00FE4DC4">
        <w:rPr>
          <w:rFonts w:eastAsia="Times New Roman" w:cstheme="minorHAnsi"/>
          <w:b/>
          <w:bCs/>
          <w:kern w:val="32"/>
          <w:sz w:val="28"/>
          <w:szCs w:val="28"/>
          <w:lang w:val="x-none" w:eastAsia="x-none"/>
        </w:rPr>
        <w:t>Předškolní vzdělávání v systému</w:t>
      </w:r>
      <w:r w:rsidRPr="00FE4DC4">
        <w:rPr>
          <w:rFonts w:eastAsia="Times New Roman" w:cstheme="minorHAnsi"/>
          <w:b/>
          <w:bCs/>
          <w:kern w:val="32"/>
          <w:sz w:val="28"/>
          <w:szCs w:val="28"/>
          <w:lang w:eastAsia="x-none"/>
        </w:rPr>
        <w:t xml:space="preserve"> v</w:t>
      </w:r>
      <w:r w:rsidRPr="00FE4DC4">
        <w:rPr>
          <w:rFonts w:eastAsia="Times New Roman" w:cstheme="minorHAnsi"/>
          <w:b/>
          <w:bCs/>
          <w:kern w:val="32"/>
          <w:sz w:val="28"/>
          <w:szCs w:val="28"/>
          <w:lang w:val="x-none" w:eastAsia="x-none"/>
        </w:rPr>
        <w:t xml:space="preserve">zdělávání, </w:t>
      </w:r>
    </w:p>
    <w:p w14:paraId="6160B6B5" w14:textId="77777777" w:rsidR="00934082" w:rsidRPr="00FE4DC4" w:rsidRDefault="00934082" w:rsidP="00934082">
      <w:pPr>
        <w:keepNext/>
        <w:spacing w:after="60" w:line="240" w:lineRule="auto"/>
        <w:jc w:val="center"/>
        <w:outlineLvl w:val="0"/>
        <w:rPr>
          <w:rFonts w:eastAsia="Times New Roman" w:cstheme="minorHAnsi"/>
          <w:b/>
          <w:bCs/>
          <w:kern w:val="32"/>
          <w:sz w:val="28"/>
          <w:szCs w:val="28"/>
          <w:lang w:eastAsia="x-none"/>
        </w:rPr>
      </w:pPr>
      <w:r w:rsidRPr="00FE4DC4">
        <w:rPr>
          <w:rFonts w:eastAsia="Times New Roman" w:cstheme="minorHAnsi"/>
          <w:b/>
          <w:bCs/>
          <w:kern w:val="32"/>
          <w:sz w:val="28"/>
          <w:szCs w:val="28"/>
          <w:lang w:eastAsia="x-none"/>
        </w:rPr>
        <w:t xml:space="preserve">aktuální změny v </w:t>
      </w:r>
      <w:r w:rsidRPr="00FE4DC4">
        <w:rPr>
          <w:rFonts w:eastAsia="Times New Roman" w:cstheme="minorHAnsi"/>
          <w:b/>
          <w:bCs/>
          <w:kern w:val="32"/>
          <w:sz w:val="28"/>
          <w:szCs w:val="28"/>
          <w:lang w:val="x-none" w:eastAsia="x-none"/>
        </w:rPr>
        <w:t>jeho organizac</w:t>
      </w:r>
      <w:r w:rsidRPr="00FE4DC4">
        <w:rPr>
          <w:rFonts w:eastAsia="Times New Roman" w:cstheme="minorHAnsi"/>
          <w:b/>
          <w:bCs/>
          <w:kern w:val="32"/>
          <w:sz w:val="28"/>
          <w:szCs w:val="28"/>
          <w:lang w:eastAsia="x-none"/>
        </w:rPr>
        <w:t>i</w:t>
      </w:r>
    </w:p>
    <w:p w14:paraId="564E18B7" w14:textId="77777777" w:rsidR="00934082" w:rsidRPr="00FE4DC4" w:rsidRDefault="00934082" w:rsidP="00934082">
      <w:pPr>
        <w:spacing w:after="0" w:line="240" w:lineRule="auto"/>
        <w:jc w:val="both"/>
        <w:rPr>
          <w:rFonts w:eastAsia="Times New Roman" w:cstheme="minorHAnsi"/>
          <w:b/>
          <w:sz w:val="24"/>
          <w:szCs w:val="24"/>
          <w:lang w:eastAsia="cs-CZ"/>
        </w:rPr>
      </w:pPr>
      <w:r w:rsidRPr="00FE4DC4">
        <w:rPr>
          <w:rFonts w:eastAsia="Times New Roman" w:cstheme="minorHAnsi"/>
          <w:sz w:val="24"/>
          <w:szCs w:val="24"/>
          <w:lang w:eastAsia="cs-CZ"/>
        </w:rPr>
        <w:t xml:space="preserve">Zákonem č. 561/2004 Sb., o předškolním, základním, středním, vyšším odborném a jiném vzdělávání (školským zákonem), ve znění pozdějších předpisů, se předškolní vzdělávání stává legitimní součástí systému vzdělávání. </w:t>
      </w:r>
      <w:r w:rsidRPr="00FE4DC4">
        <w:rPr>
          <w:rFonts w:eastAsia="Times New Roman" w:cstheme="minorHAnsi"/>
          <w:b/>
          <w:sz w:val="24"/>
          <w:szCs w:val="24"/>
          <w:lang w:eastAsia="cs-CZ"/>
        </w:rPr>
        <w:t>Představuje počáteční stupeň veřejného vzdělávání organizovaného a řízeného požadavky a pokyny MŠMT.</w:t>
      </w:r>
    </w:p>
    <w:p w14:paraId="0D1711F4" w14:textId="77777777" w:rsidR="00934082" w:rsidRPr="00FE4DC4" w:rsidRDefault="00934082" w:rsidP="00934082">
      <w:pPr>
        <w:spacing w:before="240" w:after="0" w:line="240" w:lineRule="auto"/>
        <w:jc w:val="both"/>
        <w:rPr>
          <w:rFonts w:eastAsia="Times New Roman" w:cstheme="minorHAnsi"/>
          <w:sz w:val="24"/>
          <w:szCs w:val="24"/>
          <w:lang w:eastAsia="cs-CZ"/>
        </w:rPr>
      </w:pPr>
      <w:r w:rsidRPr="00FE4DC4">
        <w:rPr>
          <w:rFonts w:eastAsia="Times New Roman" w:cstheme="minorHAnsi"/>
          <w:b/>
          <w:sz w:val="24"/>
          <w:szCs w:val="24"/>
          <w:lang w:eastAsia="cs-CZ"/>
        </w:rPr>
        <w:t>Koncepce předškolního vzdělávání</w:t>
      </w:r>
      <w:r w:rsidRPr="00FE4DC4">
        <w:rPr>
          <w:rFonts w:eastAsia="Times New Roman" w:cstheme="minorHAnsi"/>
          <w:sz w:val="24"/>
          <w:szCs w:val="24"/>
          <w:lang w:eastAsia="cs-CZ"/>
        </w:rPr>
        <w:t xml:space="preserve"> je založena na týchž zásadách jako ostatní obory a úrovně vzdělávání a řídí se s nimi společnými cíli.</w:t>
      </w:r>
    </w:p>
    <w:p w14:paraId="15614AF2" w14:textId="5084E6BA" w:rsidR="00FE4DC4" w:rsidRPr="00FE4DC4" w:rsidRDefault="00934082" w:rsidP="00934082">
      <w:pPr>
        <w:spacing w:before="240" w:after="240" w:line="240" w:lineRule="auto"/>
        <w:jc w:val="both"/>
        <w:rPr>
          <w:rFonts w:eastAsia="Times New Roman" w:cstheme="minorHAnsi"/>
          <w:sz w:val="24"/>
          <w:szCs w:val="24"/>
          <w:lang w:eastAsia="cs-CZ"/>
        </w:rPr>
      </w:pPr>
      <w:r w:rsidRPr="00FE4DC4">
        <w:rPr>
          <w:rFonts w:eastAsia="Times New Roman" w:cstheme="minorHAnsi"/>
          <w:sz w:val="24"/>
          <w:szCs w:val="24"/>
          <w:lang w:eastAsia="cs-CZ"/>
        </w:rPr>
        <w:t>Do mateřské školy jsou přijímány děti ve věku zpravidla od 3 do 6 let, nejdříve však děti od 2 let</w:t>
      </w:r>
    </w:p>
    <w:p w14:paraId="4BE3249C" w14:textId="77777777" w:rsidR="00934082" w:rsidRPr="00FE4DC4" w:rsidRDefault="00934082" w:rsidP="00934082">
      <w:pPr>
        <w:spacing w:after="0" w:line="240" w:lineRule="auto"/>
        <w:jc w:val="both"/>
        <w:rPr>
          <w:rFonts w:eastAsia="Times New Roman" w:cstheme="minorHAnsi"/>
          <w:b/>
          <w:sz w:val="24"/>
          <w:szCs w:val="24"/>
          <w:lang w:eastAsia="cs-CZ"/>
        </w:rPr>
      </w:pPr>
      <w:r w:rsidRPr="00FE4DC4">
        <w:rPr>
          <w:rFonts w:eastAsia="Times New Roman" w:cstheme="minorHAnsi"/>
          <w:b/>
          <w:sz w:val="24"/>
          <w:szCs w:val="24"/>
          <w:lang w:eastAsia="cs-CZ"/>
        </w:rPr>
        <w:t>S účinností od 1. 1. 2017 je předškolní vzdělávání od počátku školního roku, který následuje po dni, kdy dítě dosáhne pátého roku věku, do zahájení povinné školní docházky, povinné.</w:t>
      </w:r>
    </w:p>
    <w:p w14:paraId="64005853" w14:textId="77777777" w:rsidR="00934082" w:rsidRPr="00FE4DC4" w:rsidRDefault="00934082" w:rsidP="00934082">
      <w:pPr>
        <w:spacing w:before="240" w:after="0" w:line="240" w:lineRule="auto"/>
        <w:jc w:val="both"/>
        <w:rPr>
          <w:rFonts w:eastAsia="Times New Roman" w:cstheme="minorHAnsi"/>
          <w:bCs/>
          <w:sz w:val="24"/>
          <w:szCs w:val="24"/>
          <w:lang w:eastAsia="cs-CZ"/>
        </w:rPr>
      </w:pPr>
      <w:r w:rsidRPr="00FE4DC4">
        <w:rPr>
          <w:rFonts w:eastAsia="Times New Roman" w:cstheme="minorHAnsi"/>
          <w:bCs/>
          <w:sz w:val="24"/>
          <w:szCs w:val="24"/>
          <w:lang w:eastAsia="cs-CZ"/>
        </w:rPr>
        <w:t xml:space="preserve">Děti, </w:t>
      </w:r>
      <w:r w:rsidRPr="00FE4DC4">
        <w:rPr>
          <w:rFonts w:eastAsia="Times New Roman" w:cstheme="minorHAnsi"/>
          <w:sz w:val="24"/>
          <w:szCs w:val="24"/>
          <w:lang w:eastAsia="cs-CZ"/>
        </w:rPr>
        <w:t xml:space="preserve">pro které je předškolní vzdělávání povinné, mají nárok na přijetí do spádové mateřské školy. </w:t>
      </w:r>
      <w:r w:rsidRPr="00FE4DC4">
        <w:rPr>
          <w:rFonts w:eastAsia="Times New Roman" w:cstheme="minorHAnsi"/>
          <w:bCs/>
          <w:sz w:val="24"/>
          <w:szCs w:val="24"/>
          <w:lang w:eastAsia="cs-CZ"/>
        </w:rPr>
        <w:t>Postupně mají nárok na předškolní vzdělávání děti:</w:t>
      </w:r>
    </w:p>
    <w:p w14:paraId="7C495851" w14:textId="77777777" w:rsidR="00934082" w:rsidRPr="00FE4DC4" w:rsidRDefault="00934082" w:rsidP="00934082">
      <w:pPr>
        <w:numPr>
          <w:ilvl w:val="0"/>
          <w:numId w:val="11"/>
        </w:numPr>
        <w:spacing w:after="0" w:line="240" w:lineRule="auto"/>
        <w:ind w:left="284" w:hanging="284"/>
        <w:jc w:val="both"/>
        <w:rPr>
          <w:rFonts w:eastAsia="Times New Roman" w:cstheme="minorHAnsi"/>
          <w:bCs/>
          <w:sz w:val="24"/>
          <w:szCs w:val="24"/>
          <w:lang w:eastAsia="cs-CZ"/>
        </w:rPr>
      </w:pPr>
      <w:r w:rsidRPr="00FE4DC4">
        <w:rPr>
          <w:rFonts w:eastAsia="Times New Roman" w:cstheme="minorHAnsi"/>
          <w:bCs/>
          <w:sz w:val="24"/>
          <w:szCs w:val="24"/>
          <w:lang w:eastAsia="cs-CZ"/>
        </w:rPr>
        <w:t>čtyřleté od 1. 9. 2017</w:t>
      </w:r>
    </w:p>
    <w:p w14:paraId="24CE1868" w14:textId="77777777" w:rsidR="00934082" w:rsidRPr="00FE4DC4" w:rsidRDefault="00934082" w:rsidP="00934082">
      <w:pPr>
        <w:numPr>
          <w:ilvl w:val="0"/>
          <w:numId w:val="11"/>
        </w:numPr>
        <w:spacing w:after="0" w:line="240" w:lineRule="auto"/>
        <w:ind w:left="284" w:hanging="284"/>
        <w:jc w:val="both"/>
        <w:rPr>
          <w:rFonts w:eastAsia="Times New Roman" w:cstheme="minorHAnsi"/>
          <w:bCs/>
          <w:sz w:val="24"/>
          <w:szCs w:val="24"/>
          <w:lang w:eastAsia="cs-CZ"/>
        </w:rPr>
      </w:pPr>
      <w:r w:rsidRPr="00FE4DC4">
        <w:rPr>
          <w:rFonts w:eastAsia="Times New Roman" w:cstheme="minorHAnsi"/>
          <w:bCs/>
          <w:sz w:val="24"/>
          <w:szCs w:val="24"/>
          <w:lang w:eastAsia="cs-CZ"/>
        </w:rPr>
        <w:t>tříleté   od 1. 9. 2018</w:t>
      </w:r>
    </w:p>
    <w:p w14:paraId="118B26B9" w14:textId="77777777" w:rsidR="00934082" w:rsidRPr="00FE4DC4" w:rsidRDefault="00934082" w:rsidP="00934082">
      <w:pPr>
        <w:numPr>
          <w:ilvl w:val="0"/>
          <w:numId w:val="11"/>
        </w:numPr>
        <w:spacing w:after="0" w:line="240" w:lineRule="auto"/>
        <w:ind w:left="284" w:hanging="284"/>
        <w:rPr>
          <w:rFonts w:eastAsia="Times New Roman" w:cstheme="minorHAnsi"/>
          <w:bCs/>
          <w:sz w:val="24"/>
          <w:szCs w:val="24"/>
          <w:lang w:eastAsia="cs-CZ"/>
        </w:rPr>
      </w:pPr>
      <w:r w:rsidRPr="00FE4DC4">
        <w:rPr>
          <w:rFonts w:eastAsia="Times New Roman" w:cstheme="minorHAnsi"/>
          <w:bCs/>
          <w:sz w:val="24"/>
          <w:szCs w:val="24"/>
          <w:lang w:eastAsia="cs-CZ"/>
        </w:rPr>
        <w:t>dvouleté s místem trvalého pobytu od 1. 9. 2020</w:t>
      </w:r>
    </w:p>
    <w:p w14:paraId="225951FD" w14:textId="77777777" w:rsidR="00934082" w:rsidRPr="00FE4DC4" w:rsidRDefault="00934082" w:rsidP="00934082">
      <w:pPr>
        <w:spacing w:after="0" w:line="240" w:lineRule="auto"/>
        <w:jc w:val="both"/>
        <w:rPr>
          <w:rFonts w:eastAsia="Times New Roman" w:cstheme="minorHAnsi"/>
          <w:b/>
          <w:sz w:val="24"/>
          <w:szCs w:val="24"/>
          <w:lang w:eastAsia="cs-CZ"/>
        </w:rPr>
      </w:pPr>
    </w:p>
    <w:p w14:paraId="57AB1506" w14:textId="77777777" w:rsidR="00934082" w:rsidRPr="00FE4DC4" w:rsidRDefault="00934082" w:rsidP="00934082">
      <w:pPr>
        <w:spacing w:after="0" w:line="240" w:lineRule="auto"/>
        <w:jc w:val="both"/>
        <w:rPr>
          <w:rFonts w:eastAsia="Times New Roman" w:cstheme="minorHAnsi"/>
          <w:b/>
          <w:sz w:val="24"/>
          <w:szCs w:val="24"/>
          <w:lang w:eastAsia="cs-CZ"/>
        </w:rPr>
      </w:pPr>
      <w:r w:rsidRPr="00FE4DC4">
        <w:rPr>
          <w:rFonts w:eastAsia="Times New Roman" w:cstheme="minorHAnsi"/>
          <w:b/>
          <w:sz w:val="24"/>
          <w:szCs w:val="24"/>
          <w:lang w:eastAsia="cs-CZ"/>
        </w:rPr>
        <w:t>Od 1. 9. 2016</w:t>
      </w:r>
      <w:r w:rsidRPr="00FE4DC4">
        <w:rPr>
          <w:rFonts w:eastAsia="Times New Roman" w:cstheme="minorHAnsi"/>
          <w:sz w:val="24"/>
          <w:szCs w:val="24"/>
          <w:lang w:eastAsia="cs-CZ"/>
        </w:rPr>
        <w:t xml:space="preserve"> </w:t>
      </w:r>
      <w:r w:rsidRPr="00FE4DC4">
        <w:rPr>
          <w:rFonts w:eastAsia="Times New Roman" w:cstheme="minorHAnsi"/>
          <w:b/>
          <w:sz w:val="24"/>
          <w:szCs w:val="24"/>
          <w:lang w:eastAsia="cs-CZ"/>
        </w:rPr>
        <w:t>platí novela školského zákona, zákon č. 82/2015 Sb., která nově zavádí</w:t>
      </w:r>
      <w:r w:rsidRPr="00FE4DC4">
        <w:rPr>
          <w:rFonts w:eastAsia="Times New Roman" w:cstheme="minorHAnsi"/>
          <w:sz w:val="24"/>
          <w:szCs w:val="24"/>
          <w:lang w:eastAsia="cs-CZ"/>
        </w:rPr>
        <w:t xml:space="preserve"> </w:t>
      </w:r>
      <w:r w:rsidRPr="00FE4DC4">
        <w:rPr>
          <w:rFonts w:eastAsia="Times New Roman" w:cstheme="minorHAnsi"/>
          <w:b/>
          <w:sz w:val="24"/>
          <w:szCs w:val="24"/>
          <w:lang w:eastAsia="cs-CZ"/>
        </w:rPr>
        <w:t xml:space="preserve">podporu vzdělávání dětí se speciálně vzdělávacími potřebami a nová vyhláška č. 27/2016 Sb., vzdělávání dětí se speciálně vzdělávacími potřebami a dětí nadaných. </w:t>
      </w:r>
    </w:p>
    <w:p w14:paraId="59527745" w14:textId="77777777" w:rsidR="00934082" w:rsidRPr="00FE4DC4" w:rsidRDefault="00934082" w:rsidP="00934082">
      <w:pPr>
        <w:spacing w:after="0" w:line="240" w:lineRule="auto"/>
        <w:jc w:val="both"/>
        <w:rPr>
          <w:rFonts w:eastAsia="Times New Roman" w:cstheme="minorHAnsi"/>
          <w:sz w:val="24"/>
          <w:szCs w:val="24"/>
          <w:lang w:eastAsia="cs-CZ"/>
        </w:rPr>
      </w:pPr>
      <w:r w:rsidRPr="00FE4DC4">
        <w:rPr>
          <w:rFonts w:eastAsia="Times New Roman" w:cstheme="minorHAnsi"/>
          <w:b/>
          <w:sz w:val="24"/>
          <w:szCs w:val="24"/>
          <w:lang w:eastAsia="cs-CZ"/>
        </w:rPr>
        <w:lastRenderedPageBreak/>
        <w:t>Školy pracují s novým systémem podpůrných opatření.</w:t>
      </w:r>
      <w:r w:rsidRPr="00FE4DC4">
        <w:rPr>
          <w:rFonts w:eastAsia="Times New Roman" w:cstheme="minorHAnsi"/>
          <w:sz w:val="24"/>
          <w:szCs w:val="24"/>
          <w:lang w:eastAsia="cs-CZ"/>
        </w:rPr>
        <w:t xml:space="preserve"> </w:t>
      </w:r>
      <w:r w:rsidRPr="00FE4DC4">
        <w:rPr>
          <w:rFonts w:eastAsia="Times New Roman" w:cstheme="minorHAnsi"/>
          <w:b/>
          <w:sz w:val="24"/>
          <w:szCs w:val="24"/>
          <w:lang w:eastAsia="cs-CZ"/>
        </w:rPr>
        <w:t>Jedná se o soubor opatření organizačních, personálních, vzdělávacích, členěný do 5 stupňů.</w:t>
      </w:r>
      <w:r w:rsidRPr="00FE4DC4">
        <w:rPr>
          <w:rFonts w:eastAsia="Times New Roman" w:cstheme="minorHAnsi"/>
          <w:sz w:val="24"/>
          <w:szCs w:val="24"/>
          <w:lang w:eastAsia="cs-CZ"/>
        </w:rPr>
        <w:t xml:space="preserve"> </w:t>
      </w:r>
    </w:p>
    <w:p w14:paraId="4BB68814" w14:textId="77777777"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14:paraId="348F4454" w14:textId="77777777"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14:paraId="773D14EB" w14:textId="77777777"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14:paraId="7D58635E" w14:textId="77777777"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14:paraId="42E911D9" w14:textId="77777777" w:rsidR="00934082" w:rsidRPr="00934082" w:rsidRDefault="00934082" w:rsidP="00934082">
      <w:pPr>
        <w:spacing w:after="0" w:line="240" w:lineRule="auto"/>
        <w:rPr>
          <w:rFonts w:ascii="Calibri" w:eastAsia="Calibri" w:hAnsi="Calibri" w:cs="Times New Roman"/>
          <w:b/>
          <w:color w:val="0000FF"/>
          <w:sz w:val="16"/>
          <w:szCs w:val="16"/>
        </w:rPr>
      </w:pPr>
    </w:p>
    <w:p w14:paraId="025E7FB0" w14:textId="77777777" w:rsidR="00934082" w:rsidRPr="00FE4DC4" w:rsidRDefault="00934082" w:rsidP="00934082">
      <w:pPr>
        <w:numPr>
          <w:ilvl w:val="0"/>
          <w:numId w:val="14"/>
        </w:numPr>
        <w:spacing w:after="0" w:line="240" w:lineRule="auto"/>
        <w:ind w:firstLine="426"/>
        <w:jc w:val="center"/>
        <w:rPr>
          <w:rFonts w:eastAsia="Times New Roman" w:cstheme="minorHAnsi"/>
          <w:b/>
          <w:sz w:val="28"/>
          <w:szCs w:val="28"/>
          <w:lang w:eastAsia="cs-CZ"/>
        </w:rPr>
      </w:pPr>
    </w:p>
    <w:p w14:paraId="7E552BD8" w14:textId="77777777" w:rsidR="00934082" w:rsidRPr="00FE4DC4" w:rsidRDefault="00934082" w:rsidP="00934082">
      <w:pPr>
        <w:spacing w:after="0" w:line="240" w:lineRule="auto"/>
        <w:jc w:val="center"/>
        <w:rPr>
          <w:rFonts w:eastAsia="Times New Roman" w:cstheme="minorHAnsi"/>
          <w:b/>
          <w:sz w:val="28"/>
          <w:szCs w:val="28"/>
          <w:lang w:eastAsia="cs-CZ"/>
        </w:rPr>
      </w:pPr>
      <w:r w:rsidRPr="00FE4DC4">
        <w:rPr>
          <w:rFonts w:eastAsia="Times New Roman" w:cstheme="minorHAnsi"/>
          <w:b/>
          <w:sz w:val="28"/>
          <w:szCs w:val="28"/>
          <w:lang w:eastAsia="cs-CZ"/>
        </w:rPr>
        <w:t>Základní údaje o mateřské škole</w:t>
      </w:r>
    </w:p>
    <w:p w14:paraId="2480046B" w14:textId="77777777" w:rsidR="00934082" w:rsidRPr="00FE4DC4" w:rsidRDefault="00934082" w:rsidP="00934082">
      <w:pPr>
        <w:spacing w:after="0" w:line="240" w:lineRule="auto"/>
        <w:jc w:val="both"/>
        <w:rPr>
          <w:rFonts w:eastAsia="Times New Roman" w:cstheme="minorHAnsi"/>
          <w:sz w:val="24"/>
          <w:szCs w:val="24"/>
          <w:lang w:eastAsia="cs-CZ"/>
        </w:rPr>
      </w:pPr>
      <w:r w:rsidRPr="00FE4DC4">
        <w:rPr>
          <w:rFonts w:eastAsia="Times New Roman" w:cstheme="minorHAnsi"/>
          <w:sz w:val="24"/>
          <w:szCs w:val="24"/>
          <w:lang w:eastAsia="cs-CZ"/>
        </w:rPr>
        <w:t>Mateřská škola byla zřízena jako příspěvková organizace zřizovací listinou vydanou Statutárním městem Plzeň. Funkci zřizovatele vykonává starosta městského obvodu Plzeň 5 – Křimice, jednotlivými úkony při řízení organizace může pověřit Úřad městského obvodu Plzeň 5 – Křimice.</w:t>
      </w:r>
    </w:p>
    <w:p w14:paraId="5E364C85" w14:textId="77777777" w:rsidR="00934082" w:rsidRPr="00FE4DC4" w:rsidRDefault="00934082" w:rsidP="00934082">
      <w:pPr>
        <w:spacing w:after="0" w:line="240" w:lineRule="auto"/>
        <w:jc w:val="both"/>
        <w:rPr>
          <w:rFonts w:eastAsia="Times New Roman" w:cstheme="minorHAnsi"/>
          <w:sz w:val="24"/>
          <w:szCs w:val="24"/>
          <w:lang w:eastAsia="cs-CZ"/>
        </w:rPr>
      </w:pPr>
      <w:r w:rsidRPr="00FE4DC4">
        <w:rPr>
          <w:rFonts w:eastAsia="Times New Roman" w:cstheme="minorHAnsi"/>
          <w:sz w:val="24"/>
          <w:szCs w:val="24"/>
          <w:lang w:eastAsia="cs-CZ"/>
        </w:rPr>
        <w:t>Základním posláním mateřské školy je výchova a vzdělávání předškolních dětí. Zajišťuje předškolní výchovu a vzdělávání dětí jako součást celoživotního vzdělávání, přizpůsobenou potřebám dětí této věkové skupiny v návaznosti na úzkou spolupráci s rodinou.</w:t>
      </w:r>
    </w:p>
    <w:p w14:paraId="64226760" w14:textId="77777777" w:rsidR="00934082" w:rsidRPr="00FE4DC4" w:rsidRDefault="00934082" w:rsidP="00934082">
      <w:pPr>
        <w:spacing w:after="0" w:line="240" w:lineRule="auto"/>
        <w:jc w:val="both"/>
        <w:rPr>
          <w:rFonts w:eastAsia="Times New Roman" w:cstheme="minorHAnsi"/>
          <w:b/>
          <w:sz w:val="24"/>
          <w:szCs w:val="24"/>
          <w:lang w:eastAsia="cs-CZ"/>
        </w:rPr>
      </w:pPr>
    </w:p>
    <w:p w14:paraId="16E4BEA5" w14:textId="77777777" w:rsidR="00934082" w:rsidRPr="00FE4DC4" w:rsidRDefault="00934082" w:rsidP="00934082">
      <w:pPr>
        <w:spacing w:after="0" w:line="240" w:lineRule="auto"/>
        <w:jc w:val="both"/>
        <w:rPr>
          <w:rFonts w:eastAsia="Times New Roman" w:cstheme="minorHAnsi"/>
          <w:b/>
          <w:sz w:val="24"/>
          <w:szCs w:val="24"/>
          <w:lang w:eastAsia="cs-CZ"/>
        </w:rPr>
      </w:pPr>
      <w:r w:rsidRPr="00FE4DC4">
        <w:rPr>
          <w:rFonts w:eastAsia="Times New Roman" w:cstheme="minorHAnsi"/>
          <w:b/>
          <w:sz w:val="24"/>
          <w:szCs w:val="24"/>
          <w:lang w:eastAsia="cs-CZ"/>
        </w:rPr>
        <w:t xml:space="preserve">Hlavní činnosti: </w:t>
      </w:r>
    </w:p>
    <w:p w14:paraId="60728194" w14:textId="77777777" w:rsidR="00934082" w:rsidRPr="00FE4DC4" w:rsidRDefault="00934082" w:rsidP="00934082">
      <w:pPr>
        <w:numPr>
          <w:ilvl w:val="0"/>
          <w:numId w:val="7"/>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 xml:space="preserve">předškolní vzdělávání dětí zpravidla ve věku 3-6 let, nejdříve však pro děti od 2 let, poskytované podle platných právních předpisů </w:t>
      </w:r>
    </w:p>
    <w:p w14:paraId="23E1E91A" w14:textId="77777777" w:rsidR="00934082" w:rsidRPr="00FE4DC4" w:rsidRDefault="00934082" w:rsidP="00934082">
      <w:pPr>
        <w:numPr>
          <w:ilvl w:val="0"/>
          <w:numId w:val="7"/>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zajištění školního stravování pro děti mateřské školy v zařízení školního stravování (školní jídelna)</w:t>
      </w:r>
    </w:p>
    <w:p w14:paraId="2CB85839" w14:textId="77777777" w:rsidR="00934082" w:rsidRPr="00FE4DC4" w:rsidRDefault="00934082" w:rsidP="00934082">
      <w:pPr>
        <w:numPr>
          <w:ilvl w:val="0"/>
          <w:numId w:val="7"/>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 xml:space="preserve">zajištění závodního stravování pro zaměstnance školy výkon správy majetku svěřeného zřizovatelem </w:t>
      </w:r>
    </w:p>
    <w:p w14:paraId="371D4B04" w14:textId="77777777" w:rsidR="00934082" w:rsidRPr="00FE4DC4" w:rsidRDefault="00934082" w:rsidP="00934082">
      <w:pPr>
        <w:spacing w:after="0" w:line="240" w:lineRule="auto"/>
        <w:ind w:left="284"/>
        <w:jc w:val="both"/>
        <w:rPr>
          <w:rFonts w:eastAsia="Times New Roman" w:cstheme="minorHAnsi"/>
          <w:sz w:val="24"/>
          <w:szCs w:val="24"/>
          <w:lang w:eastAsia="cs-CZ"/>
        </w:rPr>
      </w:pPr>
    </w:p>
    <w:p w14:paraId="79D396CA" w14:textId="77777777" w:rsidR="00934082" w:rsidRPr="00FE4DC4" w:rsidRDefault="00934082" w:rsidP="00934082">
      <w:pPr>
        <w:widowControl w:val="0"/>
        <w:autoSpaceDE w:val="0"/>
        <w:autoSpaceDN w:val="0"/>
        <w:adjustRightInd w:val="0"/>
        <w:spacing w:after="0" w:line="240" w:lineRule="auto"/>
        <w:jc w:val="both"/>
        <w:rPr>
          <w:rFonts w:eastAsia="Times New Roman" w:cstheme="minorHAnsi"/>
          <w:sz w:val="24"/>
          <w:szCs w:val="24"/>
          <w:lang w:eastAsia="x-none"/>
        </w:rPr>
      </w:pPr>
      <w:r w:rsidRPr="00FE4DC4">
        <w:rPr>
          <w:rFonts w:eastAsia="Times New Roman" w:cstheme="minorHAnsi"/>
          <w:sz w:val="24"/>
          <w:szCs w:val="24"/>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454CC861" w14:textId="77777777" w:rsidR="00934082" w:rsidRPr="00FE4DC4" w:rsidRDefault="00934082" w:rsidP="00934082">
      <w:pPr>
        <w:spacing w:after="0" w:line="240" w:lineRule="auto"/>
        <w:jc w:val="both"/>
        <w:rPr>
          <w:rFonts w:eastAsia="Times New Roman" w:cstheme="minorHAnsi"/>
          <w:sz w:val="24"/>
          <w:szCs w:val="24"/>
          <w:lang w:eastAsia="cs-CZ"/>
        </w:rPr>
      </w:pPr>
    </w:p>
    <w:p w14:paraId="2DB01AF7" w14:textId="77777777" w:rsidR="00934082" w:rsidRPr="00FE4DC4" w:rsidRDefault="00934082" w:rsidP="00934082">
      <w:pPr>
        <w:spacing w:after="0" w:line="240" w:lineRule="auto"/>
        <w:jc w:val="both"/>
        <w:rPr>
          <w:rFonts w:eastAsia="Times New Roman" w:cstheme="minorHAnsi"/>
          <w:sz w:val="24"/>
          <w:szCs w:val="24"/>
          <w:lang w:eastAsia="cs-CZ"/>
        </w:rPr>
      </w:pPr>
      <w:r w:rsidRPr="00FE4DC4">
        <w:rPr>
          <w:rFonts w:eastAsia="Times New Roman" w:cstheme="minorHAnsi"/>
          <w:sz w:val="24"/>
          <w:szCs w:val="24"/>
          <w:lang w:eastAsia="cs-CZ"/>
        </w:rPr>
        <w:t xml:space="preserve">Na základě dlouhodobého a každodenního styku s dítětem i jeho rodiči plní předškolní vzdělávání také úkol </w:t>
      </w:r>
      <w:r w:rsidRPr="00FE4DC4">
        <w:rPr>
          <w:rFonts w:eastAsia="Times New Roman" w:cstheme="minorHAnsi"/>
          <w:b/>
          <w:i/>
          <w:sz w:val="24"/>
          <w:szCs w:val="24"/>
          <w:lang w:eastAsia="cs-CZ"/>
        </w:rPr>
        <w:t>diagnostický</w:t>
      </w:r>
      <w:r w:rsidRPr="00FE4DC4">
        <w:rPr>
          <w:rFonts w:eastAsia="Times New Roman" w:cstheme="minorHAnsi"/>
          <w:i/>
          <w:sz w:val="24"/>
          <w:szCs w:val="24"/>
          <w:lang w:eastAsia="cs-CZ"/>
        </w:rPr>
        <w:t xml:space="preserve">, </w:t>
      </w:r>
      <w:r w:rsidRPr="00FE4DC4">
        <w:rPr>
          <w:rFonts w:eastAsia="Times New Roman" w:cstheme="minorHAnsi"/>
          <w:sz w:val="24"/>
          <w:szCs w:val="24"/>
          <w:lang w:eastAsia="cs-CZ"/>
        </w:rPr>
        <w:t>zejména ve vztahu k dětem se speciálními vzdělávacími potřebami a dětem nadaným.</w:t>
      </w:r>
    </w:p>
    <w:p w14:paraId="58073485" w14:textId="77777777" w:rsidR="00934082" w:rsidRPr="00FE4DC4" w:rsidRDefault="00934082" w:rsidP="00934082">
      <w:pPr>
        <w:spacing w:after="0" w:line="240" w:lineRule="auto"/>
        <w:jc w:val="both"/>
        <w:rPr>
          <w:rFonts w:eastAsia="Times New Roman" w:cstheme="minorHAnsi"/>
          <w:sz w:val="16"/>
          <w:szCs w:val="16"/>
          <w:lang w:eastAsia="cs-CZ"/>
        </w:rPr>
      </w:pPr>
    </w:p>
    <w:p w14:paraId="2776B466" w14:textId="77777777" w:rsidR="00934082" w:rsidRPr="00FE4DC4" w:rsidRDefault="00934082" w:rsidP="00934082">
      <w:pPr>
        <w:spacing w:after="0" w:line="240" w:lineRule="auto"/>
        <w:jc w:val="both"/>
        <w:rPr>
          <w:rFonts w:eastAsia="Times New Roman" w:cstheme="minorHAnsi"/>
          <w:sz w:val="24"/>
          <w:szCs w:val="24"/>
          <w:lang w:eastAsia="cs-CZ"/>
        </w:rPr>
      </w:pPr>
      <w:r w:rsidRPr="00FE4DC4">
        <w:rPr>
          <w:rFonts w:eastAsia="Times New Roman" w:cstheme="minorHAnsi"/>
          <w:sz w:val="24"/>
          <w:szCs w:val="24"/>
          <w:lang w:eastAsia="cs-CZ"/>
        </w:rPr>
        <w:t xml:space="preserve">Mateřská škola se organizačně dělí na třídy. </w:t>
      </w:r>
      <w:r w:rsidRPr="00FE4DC4">
        <w:rPr>
          <w:rFonts w:eastAsia="Times New Roman" w:cstheme="minorHAnsi"/>
          <w:b/>
          <w:sz w:val="24"/>
          <w:szCs w:val="24"/>
          <w:lang w:eastAsia="cs-CZ"/>
        </w:rPr>
        <w:t xml:space="preserve">Do tříd je možno zařazovat děti stejného či různého věku a vytvářet </w:t>
      </w:r>
      <w:r w:rsidRPr="00FE4DC4">
        <w:rPr>
          <w:rFonts w:eastAsia="Times New Roman" w:cstheme="minorHAnsi"/>
          <w:b/>
          <w:i/>
          <w:sz w:val="24"/>
          <w:szCs w:val="24"/>
          <w:lang w:eastAsia="cs-CZ"/>
        </w:rPr>
        <w:t>třídy věkově homogenní či věkově heterogenní</w:t>
      </w:r>
      <w:r w:rsidRPr="00FE4DC4">
        <w:rPr>
          <w:rFonts w:eastAsia="Times New Roman" w:cstheme="minorHAnsi"/>
          <w:b/>
          <w:sz w:val="24"/>
          <w:szCs w:val="24"/>
          <w:lang w:eastAsia="cs-CZ"/>
        </w:rPr>
        <w:t>.</w:t>
      </w:r>
      <w:r w:rsidRPr="00FE4DC4">
        <w:rPr>
          <w:rFonts w:eastAsia="Times New Roman" w:cstheme="minorHAnsi"/>
          <w:sz w:val="24"/>
          <w:szCs w:val="24"/>
          <w:lang w:eastAsia="cs-CZ"/>
        </w:rPr>
        <w:t xml:space="preserve"> Děti se speciálními vzdělávacími potřebami je možné zařazovat do běžných tříd mateřských škol, nebo do tříd zřizovaných podle § 16 odst. 9 školského zákona.</w:t>
      </w:r>
    </w:p>
    <w:p w14:paraId="0FF37DFB" w14:textId="77777777" w:rsidR="00934082" w:rsidRPr="00FE4DC4" w:rsidRDefault="00934082" w:rsidP="00934082">
      <w:pPr>
        <w:spacing w:after="0" w:line="240" w:lineRule="auto"/>
        <w:jc w:val="both"/>
        <w:rPr>
          <w:rFonts w:eastAsia="Times New Roman" w:cstheme="minorHAnsi"/>
          <w:b/>
          <w:sz w:val="24"/>
          <w:szCs w:val="24"/>
          <w:lang w:eastAsia="cs-CZ"/>
        </w:rPr>
      </w:pPr>
      <w:r w:rsidRPr="00FE4DC4">
        <w:rPr>
          <w:rFonts w:eastAsia="Times New Roman" w:cstheme="minorHAnsi"/>
          <w:b/>
          <w:sz w:val="24"/>
          <w:szCs w:val="24"/>
          <w:lang w:eastAsia="cs-CZ"/>
        </w:rPr>
        <w:t xml:space="preserve">Předškolní vzdělávání má </w:t>
      </w:r>
      <w:r w:rsidRPr="00FE4DC4">
        <w:rPr>
          <w:rFonts w:eastAsia="Times New Roman" w:cstheme="minorHAnsi"/>
          <w:b/>
          <w:i/>
          <w:sz w:val="24"/>
          <w:szCs w:val="24"/>
          <w:lang w:eastAsia="cs-CZ"/>
        </w:rPr>
        <w:t>usnadňovat dítěti jeho další životní i vzdělávací cestu</w:t>
      </w:r>
      <w:r w:rsidRPr="00FE4DC4">
        <w:rPr>
          <w:rFonts w:eastAsia="Times New Roman" w:cstheme="minorHAnsi"/>
          <w:i/>
          <w:sz w:val="24"/>
          <w:szCs w:val="24"/>
          <w:lang w:eastAsia="cs-CZ"/>
        </w:rPr>
        <w:t>.</w:t>
      </w:r>
      <w:r w:rsidRPr="00FE4DC4">
        <w:rPr>
          <w:rFonts w:eastAsia="Times New Roman" w:cstheme="minorHAnsi"/>
          <w:sz w:val="24"/>
          <w:szCs w:val="24"/>
          <w:lang w:eastAsia="cs-CZ"/>
        </w:rPr>
        <w:t xml:space="preserve"> Jeho úkolem je proto </w:t>
      </w:r>
      <w:r w:rsidRPr="00FE4DC4">
        <w:rPr>
          <w:rFonts w:eastAsia="Times New Roman" w:cstheme="minorHAnsi"/>
          <w:b/>
          <w:sz w:val="24"/>
          <w:szCs w:val="24"/>
          <w:lang w:eastAsia="cs-CZ"/>
        </w:rPr>
        <w:t>rozvíjet osobnost dítěte, podporovat jeho tělesný rozvoj a zdraví, jeho osobní spokojenost a pohodu,</w:t>
      </w:r>
      <w:r w:rsidRPr="00FE4DC4">
        <w:rPr>
          <w:rFonts w:eastAsia="Times New Roman" w:cstheme="minorHAnsi"/>
          <w:sz w:val="24"/>
          <w:szCs w:val="24"/>
          <w:lang w:eastAsia="cs-CZ"/>
        </w:rPr>
        <w:t xml:space="preserve"> napomáhat mu v chápání okolního světa a motivovat je k dalšímu poznávání a učení, stejně tak i </w:t>
      </w:r>
      <w:r w:rsidRPr="00FE4DC4">
        <w:rPr>
          <w:rFonts w:eastAsia="Times New Roman" w:cstheme="minorHAnsi"/>
          <w:b/>
          <w:sz w:val="24"/>
          <w:szCs w:val="24"/>
          <w:lang w:eastAsia="cs-CZ"/>
        </w:rPr>
        <w:t>učit dítě žít ve společnosti ostatních a přibližovat mu normy a hodnoty touto společností uznávané.</w:t>
      </w:r>
    </w:p>
    <w:p w14:paraId="0B34C042" w14:textId="77777777" w:rsidR="00934082" w:rsidRPr="00FE4DC4" w:rsidRDefault="00934082" w:rsidP="00934082">
      <w:pPr>
        <w:spacing w:after="0" w:line="240" w:lineRule="auto"/>
        <w:jc w:val="both"/>
        <w:rPr>
          <w:rFonts w:eastAsia="Times New Roman" w:cstheme="minorHAnsi"/>
          <w:b/>
          <w:sz w:val="24"/>
          <w:szCs w:val="24"/>
          <w:lang w:eastAsia="cs-CZ"/>
        </w:rPr>
      </w:pPr>
    </w:p>
    <w:p w14:paraId="01C04EB1" w14:textId="77777777" w:rsidR="00934082" w:rsidRPr="00FE4DC4" w:rsidRDefault="00934082" w:rsidP="00934082">
      <w:pPr>
        <w:numPr>
          <w:ilvl w:val="0"/>
          <w:numId w:val="14"/>
        </w:numPr>
        <w:spacing w:after="0" w:line="240" w:lineRule="auto"/>
        <w:ind w:firstLine="284"/>
        <w:jc w:val="center"/>
        <w:rPr>
          <w:rFonts w:eastAsia="Times New Roman" w:cstheme="minorHAnsi"/>
          <w:b/>
          <w:sz w:val="28"/>
          <w:szCs w:val="28"/>
          <w:lang w:eastAsia="cs-CZ"/>
        </w:rPr>
      </w:pPr>
    </w:p>
    <w:p w14:paraId="49977DF1" w14:textId="77777777" w:rsidR="00934082" w:rsidRPr="00FE4DC4" w:rsidRDefault="00934082" w:rsidP="00934082">
      <w:pPr>
        <w:spacing w:after="0" w:line="240" w:lineRule="auto"/>
        <w:jc w:val="center"/>
        <w:rPr>
          <w:rFonts w:eastAsia="Times New Roman" w:cstheme="minorHAnsi"/>
          <w:b/>
          <w:sz w:val="28"/>
          <w:szCs w:val="28"/>
          <w:lang w:eastAsia="cs-CZ"/>
        </w:rPr>
      </w:pPr>
      <w:r w:rsidRPr="00FE4DC4">
        <w:rPr>
          <w:rFonts w:eastAsia="Times New Roman" w:cstheme="minorHAnsi"/>
          <w:b/>
          <w:sz w:val="28"/>
          <w:szCs w:val="28"/>
          <w:lang w:eastAsia="cs-CZ"/>
        </w:rPr>
        <w:t>Výkon práv a povinností dětí, zákonných zástupců, pedagogů</w:t>
      </w:r>
    </w:p>
    <w:p w14:paraId="53C775BF" w14:textId="77777777" w:rsidR="00934082" w:rsidRPr="00FE4DC4" w:rsidRDefault="00934082" w:rsidP="00934082">
      <w:pPr>
        <w:spacing w:after="0" w:line="240" w:lineRule="auto"/>
        <w:jc w:val="center"/>
        <w:rPr>
          <w:rFonts w:eastAsia="Times New Roman" w:cstheme="minorHAnsi"/>
          <w:b/>
          <w:i/>
          <w:sz w:val="24"/>
          <w:szCs w:val="24"/>
          <w:u w:val="single"/>
          <w:lang w:eastAsia="cs-CZ"/>
        </w:rPr>
      </w:pPr>
      <w:r w:rsidRPr="00FE4DC4">
        <w:rPr>
          <w:rFonts w:eastAsia="Times New Roman" w:cstheme="minorHAnsi"/>
          <w:b/>
          <w:i/>
          <w:sz w:val="24"/>
          <w:szCs w:val="24"/>
          <w:u w:val="single"/>
          <w:lang w:eastAsia="cs-CZ"/>
        </w:rPr>
        <w:t>Práva dítěte:</w:t>
      </w:r>
    </w:p>
    <w:p w14:paraId="25FD0026" w14:textId="77777777" w:rsidR="00934082" w:rsidRPr="00FE4DC4" w:rsidRDefault="00934082" w:rsidP="00934082">
      <w:pPr>
        <w:numPr>
          <w:ilvl w:val="0"/>
          <w:numId w:val="3"/>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lastRenderedPageBreak/>
        <w:t>aby mu byla společností poskytována ochrana (potřeba jídla, oblečení, místa k životu, lékařské pomoci, ochrany před lidmi a situacemi, které by je mohli fyzicky nebo psychicky zranit)</w:t>
      </w:r>
    </w:p>
    <w:p w14:paraId="75FB6A86" w14:textId="77777777" w:rsidR="00934082" w:rsidRPr="00FE4DC4" w:rsidRDefault="00934082" w:rsidP="00934082">
      <w:pPr>
        <w:numPr>
          <w:ilvl w:val="0"/>
          <w:numId w:val="3"/>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být respektováno jako jedinec ve společnosti (slušné zacházení, i když nemá pravdu, právo na přátelství, na respektování jazyka, barvy pleti, rasy či sociální skupiny)</w:t>
      </w:r>
    </w:p>
    <w:p w14:paraId="493283C6" w14:textId="77777777" w:rsidR="00934082" w:rsidRPr="00FE4DC4" w:rsidRDefault="00934082" w:rsidP="00934082">
      <w:pPr>
        <w:numPr>
          <w:ilvl w:val="0"/>
          <w:numId w:val="3"/>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 xml:space="preserve">na emočně kladné prostředí a projevování lásky (právo žít s každým se svých rodičů, pokud by mu to neuškodilo, právo mít někoho, kdo se ho zastane, právo být s lidmi kteří ho mají s rádi, právo na pozornost a vedení ze strany dospělých, právo dostávat i projevovat </w:t>
      </w:r>
      <w:proofErr w:type="gramStart"/>
      <w:r w:rsidRPr="00FE4DC4">
        <w:rPr>
          <w:rFonts w:eastAsia="Times New Roman" w:cstheme="minorHAnsi"/>
          <w:sz w:val="24"/>
          <w:szCs w:val="24"/>
          <w:lang w:eastAsia="cs-CZ"/>
        </w:rPr>
        <w:t>lásku,...</w:t>
      </w:r>
      <w:proofErr w:type="gramEnd"/>
      <w:r w:rsidRPr="00FE4DC4">
        <w:rPr>
          <w:rFonts w:eastAsia="Times New Roman" w:cstheme="minorHAnsi"/>
          <w:sz w:val="24"/>
          <w:szCs w:val="24"/>
          <w:lang w:eastAsia="cs-CZ"/>
        </w:rPr>
        <w:t>).</w:t>
      </w:r>
    </w:p>
    <w:p w14:paraId="31F62EC1" w14:textId="77777777" w:rsidR="00934082" w:rsidRPr="00FE4DC4" w:rsidRDefault="00934082" w:rsidP="00934082">
      <w:pPr>
        <w:numPr>
          <w:ilvl w:val="0"/>
          <w:numId w:val="3"/>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 xml:space="preserve">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w:t>
      </w:r>
      <w:proofErr w:type="gramStart"/>
      <w:r w:rsidRPr="00FE4DC4">
        <w:rPr>
          <w:rFonts w:eastAsia="Times New Roman" w:cstheme="minorHAnsi"/>
          <w:sz w:val="24"/>
          <w:szCs w:val="24"/>
          <w:lang w:eastAsia="cs-CZ"/>
        </w:rPr>
        <w:t>soukromí,...</w:t>
      </w:r>
      <w:proofErr w:type="gramEnd"/>
      <w:r w:rsidRPr="00FE4DC4">
        <w:rPr>
          <w:rFonts w:eastAsia="Times New Roman" w:cstheme="minorHAnsi"/>
          <w:sz w:val="24"/>
          <w:szCs w:val="24"/>
          <w:lang w:eastAsia="cs-CZ"/>
        </w:rPr>
        <w:t>).</w:t>
      </w:r>
    </w:p>
    <w:p w14:paraId="4C6C6433" w14:textId="77777777" w:rsidR="00934082" w:rsidRPr="00FE4DC4" w:rsidRDefault="00934082" w:rsidP="00934082">
      <w:pPr>
        <w:numPr>
          <w:ilvl w:val="0"/>
          <w:numId w:val="3"/>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 xml:space="preserve">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FE4DC4">
        <w:rPr>
          <w:rFonts w:eastAsia="Times New Roman" w:cstheme="minorHAnsi"/>
          <w:sz w:val="24"/>
          <w:szCs w:val="24"/>
          <w:lang w:eastAsia="cs-CZ"/>
        </w:rPr>
        <w:t>způsobem,…</w:t>
      </w:r>
      <w:proofErr w:type="gramEnd"/>
      <w:r w:rsidRPr="00FE4DC4">
        <w:rPr>
          <w:rFonts w:eastAsia="Times New Roman" w:cstheme="minorHAnsi"/>
          <w:sz w:val="24"/>
          <w:szCs w:val="24"/>
          <w:lang w:eastAsia="cs-CZ"/>
        </w:rPr>
        <w:t>).</w:t>
      </w:r>
    </w:p>
    <w:p w14:paraId="754CDA4E" w14:textId="2D2DDA76" w:rsidR="00934082" w:rsidRPr="00FE4DC4" w:rsidRDefault="00934082" w:rsidP="00934082">
      <w:pPr>
        <w:spacing w:before="240" w:after="240" w:line="240" w:lineRule="auto"/>
        <w:ind w:left="284" w:hanging="284"/>
        <w:jc w:val="right"/>
        <w:rPr>
          <w:rFonts w:eastAsia="Times New Roman" w:cstheme="minorHAnsi"/>
          <w:sz w:val="20"/>
          <w:szCs w:val="20"/>
          <w:lang w:eastAsia="cs-CZ"/>
        </w:rPr>
      </w:pPr>
      <w:r w:rsidRPr="00FE4DC4">
        <w:rPr>
          <w:rFonts w:eastAsia="Times New Roman" w:cstheme="minorHAnsi"/>
          <w:sz w:val="20"/>
          <w:szCs w:val="20"/>
          <w:lang w:eastAsia="cs-CZ"/>
        </w:rPr>
        <w:t>vybráno z Úmluvy o právech dítěte</w:t>
      </w:r>
    </w:p>
    <w:p w14:paraId="205FE41D" w14:textId="77777777" w:rsidR="00934082" w:rsidRPr="00FE4DC4" w:rsidRDefault="00934082" w:rsidP="00934082">
      <w:pPr>
        <w:spacing w:after="0" w:line="240" w:lineRule="auto"/>
        <w:jc w:val="center"/>
        <w:rPr>
          <w:rFonts w:eastAsia="Times New Roman" w:cstheme="minorHAnsi"/>
          <w:b/>
          <w:i/>
          <w:sz w:val="24"/>
          <w:szCs w:val="24"/>
          <w:u w:val="single"/>
          <w:lang w:eastAsia="cs-CZ"/>
        </w:rPr>
      </w:pPr>
      <w:r w:rsidRPr="00FE4DC4">
        <w:rPr>
          <w:rFonts w:eastAsia="Times New Roman" w:cstheme="minorHAnsi"/>
          <w:b/>
          <w:i/>
          <w:sz w:val="24"/>
          <w:szCs w:val="24"/>
          <w:u w:val="single"/>
          <w:lang w:eastAsia="cs-CZ"/>
        </w:rPr>
        <w:t>Práva zákonných zástupců:</w:t>
      </w:r>
    </w:p>
    <w:p w14:paraId="19BEF717" w14:textId="77777777" w:rsidR="00934082" w:rsidRPr="00FE4DC4" w:rsidRDefault="00934082" w:rsidP="00934082">
      <w:pPr>
        <w:numPr>
          <w:ilvl w:val="0"/>
          <w:numId w:val="2"/>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na diskrétnost a ochranu informací, týkajících se jejich osobního a rodinného života</w:t>
      </w:r>
    </w:p>
    <w:p w14:paraId="4E19FCEE" w14:textId="77777777" w:rsidR="00934082" w:rsidRPr="00FE4DC4" w:rsidRDefault="00934082" w:rsidP="00934082">
      <w:pPr>
        <w:numPr>
          <w:ilvl w:val="0"/>
          <w:numId w:val="2"/>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po dohodě s učitelkou být přítomni výchovným činnostem ve třídě</w:t>
      </w:r>
    </w:p>
    <w:p w14:paraId="56090C8D" w14:textId="77777777" w:rsidR="00934082" w:rsidRPr="00FE4DC4" w:rsidRDefault="00934082" w:rsidP="00934082">
      <w:pPr>
        <w:numPr>
          <w:ilvl w:val="0"/>
          <w:numId w:val="2"/>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konzultovat výchovné i jiné problémy svého dítěte s učitelkou nebo ředitelkou školy</w:t>
      </w:r>
    </w:p>
    <w:p w14:paraId="3433721D" w14:textId="77777777" w:rsidR="00934082" w:rsidRPr="00FE4DC4" w:rsidRDefault="00934082" w:rsidP="00934082">
      <w:pPr>
        <w:numPr>
          <w:ilvl w:val="0"/>
          <w:numId w:val="2"/>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přispívat svými nápady a náměty k obohacení výchovného programu školy</w:t>
      </w:r>
    </w:p>
    <w:p w14:paraId="34AD83CC" w14:textId="77777777" w:rsidR="00934082" w:rsidRPr="00FE4DC4" w:rsidRDefault="00934082" w:rsidP="00934082">
      <w:pPr>
        <w:numPr>
          <w:ilvl w:val="0"/>
          <w:numId w:val="2"/>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aktivně spolupracovat s mateřskou školou, zapojit se do aktivit školy, předkládat a obhajovat potřeby a zájmy ostatních rodičů a dětí, zřídit si Klub rodičů</w:t>
      </w:r>
    </w:p>
    <w:p w14:paraId="7FA60AF6" w14:textId="77777777" w:rsidR="00934082" w:rsidRPr="00FE4DC4" w:rsidRDefault="00934082" w:rsidP="00934082">
      <w:pPr>
        <w:numPr>
          <w:ilvl w:val="0"/>
          <w:numId w:val="2"/>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projevit jakékoli připomínky k provozu MŠ, učitelce nebo ředitelce školy</w:t>
      </w:r>
    </w:p>
    <w:p w14:paraId="1FFF881D" w14:textId="77777777" w:rsidR="00934082" w:rsidRPr="00FE4DC4" w:rsidRDefault="00934082" w:rsidP="00934082">
      <w:pPr>
        <w:numPr>
          <w:ilvl w:val="0"/>
          <w:numId w:val="2"/>
        </w:numPr>
        <w:spacing w:after="24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požádat o individuální úpravu pravidel stanovených ve školním řádu MŠ</w:t>
      </w:r>
    </w:p>
    <w:p w14:paraId="2915870B" w14:textId="77777777" w:rsidR="00934082" w:rsidRPr="00FE4DC4" w:rsidRDefault="00934082" w:rsidP="00934082">
      <w:pPr>
        <w:spacing w:after="0" w:line="240" w:lineRule="auto"/>
        <w:jc w:val="center"/>
        <w:rPr>
          <w:rFonts w:eastAsia="Times New Roman" w:cstheme="minorHAnsi"/>
          <w:b/>
          <w:i/>
          <w:sz w:val="24"/>
          <w:szCs w:val="24"/>
          <w:u w:val="single"/>
          <w:lang w:eastAsia="cs-CZ"/>
        </w:rPr>
      </w:pPr>
      <w:r w:rsidRPr="00FE4DC4">
        <w:rPr>
          <w:rFonts w:eastAsia="Times New Roman" w:cstheme="minorHAnsi"/>
          <w:b/>
          <w:i/>
          <w:sz w:val="24"/>
          <w:szCs w:val="24"/>
          <w:u w:val="single"/>
          <w:lang w:eastAsia="cs-CZ"/>
        </w:rPr>
        <w:t>Povinnosti zákonných zástupců, pravidla vzájemných vztahů s pedagogy:</w:t>
      </w:r>
    </w:p>
    <w:p w14:paraId="39EA87EA" w14:textId="77777777" w:rsidR="00934082" w:rsidRPr="00FE4DC4" w:rsidRDefault="00934082" w:rsidP="00934082">
      <w:pPr>
        <w:numPr>
          <w:ilvl w:val="0"/>
          <w:numId w:val="9"/>
        </w:numPr>
        <w:spacing w:after="0" w:line="240" w:lineRule="auto"/>
        <w:ind w:left="284" w:hanging="284"/>
        <w:jc w:val="both"/>
        <w:rPr>
          <w:rFonts w:eastAsia="Times New Roman" w:cstheme="minorHAnsi"/>
          <w:sz w:val="24"/>
          <w:szCs w:val="24"/>
          <w:lang w:eastAsia="cs-CZ"/>
        </w:rPr>
      </w:pPr>
      <w:r w:rsidRPr="00FE4DC4">
        <w:rPr>
          <w:rFonts w:eastAsia="Times New Roman" w:cstheme="minorHAnsi"/>
          <w:b/>
          <w:sz w:val="24"/>
          <w:szCs w:val="24"/>
          <w:lang w:eastAsia="cs-CZ"/>
        </w:rPr>
        <w:t xml:space="preserve">Rodiče omlouvají děti na tentýž den nejpozději do 8,00 hod., </w:t>
      </w:r>
      <w:r w:rsidRPr="00FE4DC4">
        <w:rPr>
          <w:rFonts w:eastAsia="Times New Roman" w:cstheme="minorHAnsi"/>
          <w:sz w:val="24"/>
          <w:szCs w:val="24"/>
          <w:lang w:eastAsia="cs-CZ"/>
        </w:rPr>
        <w:t xml:space="preserve">na následující dny se děti omlouvají kdykoli v průběhu dne, osobně v MŠ učitelce, nebo do sešitu v k tomu určeném, telefonicky, e-mailem. Delší nepřítomnost dítěte v MŠ, 14 dní a více, rodiče omlouvají písemně. </w:t>
      </w:r>
    </w:p>
    <w:p w14:paraId="756CEA74" w14:textId="77777777" w:rsidR="00934082" w:rsidRPr="00FE4DC4" w:rsidRDefault="00934082" w:rsidP="00934082">
      <w:pPr>
        <w:numPr>
          <w:ilvl w:val="0"/>
          <w:numId w:val="9"/>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 xml:space="preserve">Ředitel mateřské školy může rozhodnout o ukončení předškolního vzdělávání, jestliže se dítě bez omluvy zákonného zástupce nepřetržitě </w:t>
      </w:r>
      <w:r w:rsidRPr="00FE4DC4">
        <w:rPr>
          <w:rFonts w:eastAsia="Times New Roman" w:cstheme="minorHAnsi"/>
          <w:b/>
          <w:sz w:val="24"/>
          <w:szCs w:val="24"/>
          <w:lang w:eastAsia="cs-CZ"/>
        </w:rPr>
        <w:t>neúčastní předškolního vzdělávání po dobu delší než dva týdny</w:t>
      </w:r>
      <w:r w:rsidRPr="00FE4DC4">
        <w:rPr>
          <w:rFonts w:eastAsia="Times New Roman" w:cstheme="minorHAnsi"/>
          <w:sz w:val="24"/>
          <w:szCs w:val="24"/>
          <w:lang w:eastAsia="cs-CZ"/>
        </w:rPr>
        <w:t xml:space="preserve"> (§ 35 zákona č. 561/2004 Sb., školský zákon, ve znění pozdějších předpisů). </w:t>
      </w:r>
    </w:p>
    <w:p w14:paraId="6E6B6B29" w14:textId="77777777" w:rsidR="00934082" w:rsidRPr="00FE4DC4" w:rsidRDefault="00934082" w:rsidP="00934082">
      <w:pPr>
        <w:numPr>
          <w:ilvl w:val="0"/>
          <w:numId w:val="9"/>
        </w:numPr>
        <w:spacing w:after="0" w:line="240" w:lineRule="auto"/>
        <w:ind w:left="284" w:hanging="284"/>
        <w:jc w:val="both"/>
        <w:rPr>
          <w:rFonts w:eastAsia="Times New Roman" w:cstheme="minorHAnsi"/>
          <w:sz w:val="24"/>
          <w:szCs w:val="24"/>
          <w:lang w:eastAsia="cs-CZ"/>
        </w:rPr>
      </w:pPr>
      <w:r w:rsidRPr="00FE4DC4">
        <w:rPr>
          <w:rFonts w:eastAsia="Times New Roman" w:cstheme="minorHAnsi"/>
          <w:b/>
          <w:sz w:val="24"/>
          <w:szCs w:val="24"/>
          <w:lang w:eastAsia="cs-CZ"/>
        </w:rPr>
        <w:t>Rodiče předávají dítě do MŠ zdravé.</w:t>
      </w:r>
      <w:r w:rsidRPr="00FE4DC4">
        <w:rPr>
          <w:rFonts w:eastAsia="Times New Roman" w:cstheme="minorHAnsi"/>
          <w:sz w:val="24"/>
          <w:szCs w:val="24"/>
          <w:lang w:eastAsia="cs-CZ"/>
        </w:rPr>
        <w:t xml:space="preserve"> Vyskytne-li se u dítěte infekční onemocnění, rodiče tuto skutečnost neprodleně ohlásí mateřské škole.</w:t>
      </w:r>
    </w:p>
    <w:p w14:paraId="29FAEA06" w14:textId="77777777" w:rsidR="00934082" w:rsidRPr="00FE4DC4" w:rsidRDefault="00934082" w:rsidP="00934082">
      <w:pPr>
        <w:numPr>
          <w:ilvl w:val="0"/>
          <w:numId w:val="9"/>
        </w:numPr>
        <w:spacing w:after="0" w:line="240" w:lineRule="auto"/>
        <w:ind w:left="284" w:hanging="284"/>
        <w:jc w:val="both"/>
        <w:rPr>
          <w:rFonts w:eastAsia="Times New Roman" w:cstheme="minorHAnsi"/>
          <w:b/>
          <w:sz w:val="24"/>
          <w:szCs w:val="24"/>
          <w:lang w:eastAsia="cs-CZ"/>
        </w:rPr>
      </w:pPr>
      <w:r w:rsidRPr="00FE4DC4">
        <w:rPr>
          <w:rFonts w:eastAsia="Times New Roman" w:cstheme="minorHAnsi"/>
          <w:sz w:val="24"/>
          <w:szCs w:val="24"/>
          <w:lang w:eastAsia="cs-CZ"/>
        </w:rPr>
        <w:t xml:space="preserve">Učitelky odpovídají za děti od doby, kdy dítě převezmou od rodičů nebo jimi pověřených zástupců až do doby, kdy je opět rodičům nebo zástupcům předají. </w:t>
      </w:r>
      <w:r w:rsidRPr="00FE4DC4">
        <w:rPr>
          <w:rFonts w:eastAsia="Times New Roman" w:cstheme="minorHAnsi"/>
          <w:b/>
          <w:sz w:val="24"/>
          <w:szCs w:val="24"/>
          <w:lang w:eastAsia="cs-CZ"/>
        </w:rPr>
        <w:t>Pokud se rodiče nechají zastupovat, sdělí tuto informaci na předepsaném formuláři vedení MŠ.</w:t>
      </w:r>
    </w:p>
    <w:p w14:paraId="19F0B1D6" w14:textId="77777777" w:rsidR="00934082" w:rsidRPr="00FE4DC4" w:rsidRDefault="00934082" w:rsidP="00934082">
      <w:pPr>
        <w:numPr>
          <w:ilvl w:val="0"/>
          <w:numId w:val="9"/>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Při příznacích onemocnění dítěte v době pobytu v MŠ (teplota, zvracení, bolesti břicha) jsou rodiče telefonicky informováni a vyzváni k zajištění další zdravotní péče o dítě.</w:t>
      </w:r>
    </w:p>
    <w:p w14:paraId="41E3276C" w14:textId="77777777" w:rsidR="00934082" w:rsidRPr="00FE4DC4" w:rsidRDefault="00934082" w:rsidP="00934082">
      <w:pPr>
        <w:numPr>
          <w:ilvl w:val="0"/>
          <w:numId w:val="9"/>
        </w:numPr>
        <w:spacing w:after="0" w:line="240" w:lineRule="auto"/>
        <w:ind w:left="284" w:hanging="284"/>
        <w:jc w:val="both"/>
        <w:rPr>
          <w:rFonts w:eastAsia="Times New Roman" w:cstheme="minorHAnsi"/>
          <w:b/>
          <w:sz w:val="24"/>
          <w:szCs w:val="24"/>
          <w:lang w:eastAsia="cs-CZ"/>
        </w:rPr>
      </w:pPr>
      <w:r w:rsidRPr="00FE4DC4">
        <w:rPr>
          <w:rFonts w:eastAsia="Times New Roman" w:cstheme="minorHAnsi"/>
          <w:b/>
          <w:sz w:val="24"/>
          <w:szCs w:val="24"/>
          <w:lang w:eastAsia="cs-CZ"/>
        </w:rPr>
        <w:t>Učitelka má právo požadovat od rodičů dítěte lékařské potvrzení o ukončení nemoci dítěte a souhlas lékaře s jeho návratem do kolektivu dětí, popř. písemné čestné prohlášení zákonného zástupce o ukončení nemoci dítěte.</w:t>
      </w:r>
    </w:p>
    <w:p w14:paraId="426C3B6B" w14:textId="77777777" w:rsidR="00934082" w:rsidRPr="00FE4DC4" w:rsidRDefault="00934082" w:rsidP="00934082">
      <w:pPr>
        <w:numPr>
          <w:ilvl w:val="0"/>
          <w:numId w:val="9"/>
        </w:numPr>
        <w:spacing w:after="0" w:line="240" w:lineRule="auto"/>
        <w:ind w:left="284" w:hanging="284"/>
        <w:jc w:val="both"/>
        <w:rPr>
          <w:rFonts w:eastAsia="Times New Roman" w:cstheme="minorHAnsi"/>
          <w:b/>
          <w:sz w:val="24"/>
          <w:szCs w:val="24"/>
          <w:lang w:eastAsia="cs-CZ"/>
        </w:rPr>
      </w:pPr>
      <w:r w:rsidRPr="00FE4DC4">
        <w:rPr>
          <w:rFonts w:eastAsia="Times New Roman" w:cstheme="minorHAnsi"/>
          <w:b/>
          <w:sz w:val="24"/>
          <w:szCs w:val="24"/>
          <w:lang w:eastAsia="cs-CZ"/>
        </w:rPr>
        <w:lastRenderedPageBreak/>
        <w:t>Rodiče nahlásí v mateřské škole každou změnu v uvedených údajích (kontaktní údaje, změna zdravotního stavu dítěte, změna MŠ).</w:t>
      </w:r>
    </w:p>
    <w:p w14:paraId="4D3041E6" w14:textId="77777777" w:rsidR="00934082" w:rsidRPr="00FE4DC4" w:rsidRDefault="00934082" w:rsidP="00934082">
      <w:pPr>
        <w:numPr>
          <w:ilvl w:val="0"/>
          <w:numId w:val="9"/>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Učitelka je povinna zachovávat mlčenlivost o skutečnostech týkajících se osobních údajů dětí.</w:t>
      </w:r>
    </w:p>
    <w:p w14:paraId="4F5D0014" w14:textId="77777777" w:rsidR="00934082" w:rsidRPr="00FE4DC4" w:rsidRDefault="00934082" w:rsidP="00934082">
      <w:pPr>
        <w:numPr>
          <w:ilvl w:val="0"/>
          <w:numId w:val="9"/>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Učitelka informuje zákonné zástupce dětí o výsledcích vzdělávání, spolupracuje s nimi.</w:t>
      </w:r>
    </w:p>
    <w:p w14:paraId="3DD8CBD8" w14:textId="77777777" w:rsidR="00934082" w:rsidRPr="00FE4DC4" w:rsidRDefault="00934082" w:rsidP="00934082">
      <w:pPr>
        <w:numPr>
          <w:ilvl w:val="0"/>
          <w:numId w:val="9"/>
        </w:numPr>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cs-CZ"/>
        </w:rPr>
        <w:t>Při své práci nesmí porušovat Listinu lidských práv a svobod a Úmluvu o právech dítěte.</w:t>
      </w:r>
    </w:p>
    <w:p w14:paraId="4110E95F" w14:textId="77777777" w:rsidR="00934082" w:rsidRPr="00FE4DC4" w:rsidRDefault="00934082" w:rsidP="00934082">
      <w:pPr>
        <w:numPr>
          <w:ilvl w:val="0"/>
          <w:numId w:val="9"/>
        </w:numPr>
        <w:spacing w:after="0" w:line="240" w:lineRule="auto"/>
        <w:ind w:left="284" w:hanging="284"/>
        <w:jc w:val="both"/>
        <w:rPr>
          <w:rFonts w:eastAsia="Times New Roman" w:cstheme="minorHAnsi"/>
          <w:sz w:val="24"/>
          <w:szCs w:val="24"/>
          <w:lang w:eastAsia="cs-CZ"/>
        </w:rPr>
      </w:pPr>
      <w:r w:rsidRPr="00FE4DC4">
        <w:rPr>
          <w:rFonts w:eastAsia="Times New Roman" w:cstheme="minorHAnsi"/>
          <w:b/>
          <w:sz w:val="24"/>
          <w:szCs w:val="24"/>
          <w:lang w:eastAsia="cs-CZ"/>
        </w:rPr>
        <w:t>Informace o připravovaných akcích v MŠ</w:t>
      </w:r>
      <w:r w:rsidRPr="00FE4DC4">
        <w:rPr>
          <w:rFonts w:eastAsia="Times New Roman" w:cstheme="minorHAnsi"/>
          <w:sz w:val="24"/>
          <w:szCs w:val="24"/>
          <w:lang w:eastAsia="cs-CZ"/>
        </w:rPr>
        <w:t xml:space="preserve"> jsou vždy včas oznamovány na nástěnkách jednotlivých tříd v šatnách dětí a webových stránkách mateřské školy - </w:t>
      </w:r>
      <w:r w:rsidRPr="00FE4DC4">
        <w:rPr>
          <w:rFonts w:eastAsia="Times New Roman" w:cstheme="minorHAnsi"/>
          <w:b/>
          <w:sz w:val="24"/>
          <w:szCs w:val="24"/>
          <w:lang w:eastAsia="cs-CZ"/>
        </w:rPr>
        <w:t>mskrimice.plzen.eu.</w:t>
      </w:r>
      <w:r w:rsidRPr="00FE4DC4">
        <w:rPr>
          <w:rFonts w:eastAsia="Times New Roman" w:cstheme="minorHAnsi"/>
          <w:sz w:val="24"/>
          <w:szCs w:val="24"/>
          <w:lang w:eastAsia="cs-CZ"/>
        </w:rPr>
        <w:t xml:space="preserve"> </w:t>
      </w:r>
    </w:p>
    <w:p w14:paraId="40D5BB6D" w14:textId="77777777" w:rsidR="00934082" w:rsidRPr="00FE4DC4" w:rsidRDefault="00934082" w:rsidP="00934082">
      <w:pPr>
        <w:numPr>
          <w:ilvl w:val="0"/>
          <w:numId w:val="9"/>
        </w:numPr>
        <w:spacing w:after="0" w:line="240" w:lineRule="auto"/>
        <w:ind w:left="284" w:hanging="284"/>
        <w:jc w:val="both"/>
        <w:rPr>
          <w:rFonts w:eastAsia="Times New Roman" w:cstheme="minorHAnsi"/>
          <w:b/>
          <w:sz w:val="24"/>
          <w:szCs w:val="24"/>
          <w:lang w:eastAsia="cs-CZ"/>
        </w:rPr>
      </w:pPr>
      <w:r w:rsidRPr="00FE4DC4">
        <w:rPr>
          <w:rFonts w:eastAsia="Times New Roman" w:cstheme="minorHAnsi"/>
          <w:b/>
          <w:sz w:val="24"/>
          <w:szCs w:val="24"/>
          <w:lang w:eastAsia="cs-CZ"/>
        </w:rPr>
        <w:t>Doporučujeme rodičům pravidelně sledovat nástěnky i web</w:t>
      </w:r>
      <w:r w:rsidR="008A4A45" w:rsidRPr="00FE4DC4">
        <w:rPr>
          <w:rFonts w:eastAsia="Times New Roman" w:cstheme="minorHAnsi"/>
          <w:b/>
          <w:sz w:val="24"/>
          <w:szCs w:val="24"/>
          <w:lang w:eastAsia="cs-CZ"/>
        </w:rPr>
        <w:t xml:space="preserve"> MŠ</w:t>
      </w:r>
      <w:r w:rsidRPr="00FE4DC4">
        <w:rPr>
          <w:rFonts w:eastAsia="Times New Roman" w:cstheme="minorHAnsi"/>
          <w:b/>
          <w:sz w:val="24"/>
          <w:szCs w:val="24"/>
          <w:lang w:eastAsia="cs-CZ"/>
        </w:rPr>
        <w:t xml:space="preserve"> </w:t>
      </w:r>
    </w:p>
    <w:p w14:paraId="62841D3C" w14:textId="77777777" w:rsidR="00934082" w:rsidRPr="00FE4DC4" w:rsidRDefault="00934082" w:rsidP="00934082">
      <w:pPr>
        <w:numPr>
          <w:ilvl w:val="0"/>
          <w:numId w:val="9"/>
        </w:numPr>
        <w:spacing w:after="0" w:line="240" w:lineRule="auto"/>
        <w:ind w:left="284" w:hanging="284"/>
        <w:jc w:val="both"/>
        <w:rPr>
          <w:rFonts w:eastAsia="Times New Roman" w:cstheme="minorHAnsi"/>
          <w:b/>
          <w:bCs/>
          <w:sz w:val="24"/>
          <w:szCs w:val="24"/>
          <w:lang w:eastAsia="cs-CZ"/>
        </w:rPr>
      </w:pPr>
      <w:r w:rsidRPr="00FE4DC4">
        <w:rPr>
          <w:rFonts w:eastAsia="Times New Roman" w:cstheme="minorHAnsi"/>
          <w:bCs/>
          <w:sz w:val="24"/>
          <w:szCs w:val="24"/>
          <w:lang w:eastAsia="cs-CZ"/>
        </w:rPr>
        <w:t xml:space="preserve">Předškolní vzdělávání zabezpečuje uspokojování přirozených potřeb dítěte. Rozvoj jeho osobnosti probíhá ve </w:t>
      </w:r>
      <w:r w:rsidRPr="00FE4DC4">
        <w:rPr>
          <w:rFonts w:eastAsia="Times New Roman" w:cstheme="minorHAnsi"/>
          <w:b/>
          <w:bCs/>
          <w:sz w:val="24"/>
          <w:szCs w:val="24"/>
          <w:lang w:eastAsia="cs-CZ"/>
        </w:rPr>
        <w:t>spolupráci rodiny a školy.</w:t>
      </w:r>
    </w:p>
    <w:p w14:paraId="0162826F" w14:textId="77777777" w:rsidR="00C82246" w:rsidRPr="00FE4DC4" w:rsidRDefault="00C82246" w:rsidP="00934082">
      <w:pPr>
        <w:suppressAutoHyphens/>
        <w:spacing w:after="0" w:line="240" w:lineRule="auto"/>
        <w:jc w:val="center"/>
        <w:rPr>
          <w:rFonts w:eastAsia="Times New Roman" w:cstheme="minorHAnsi"/>
          <w:b/>
          <w:sz w:val="28"/>
          <w:szCs w:val="28"/>
          <w:lang w:eastAsia="ar-SA"/>
        </w:rPr>
      </w:pPr>
    </w:p>
    <w:p w14:paraId="3B328490" w14:textId="77777777" w:rsidR="00934082" w:rsidRPr="00FE4DC4" w:rsidRDefault="00934082" w:rsidP="00934082">
      <w:pPr>
        <w:suppressAutoHyphens/>
        <w:spacing w:after="0" w:line="240" w:lineRule="auto"/>
        <w:jc w:val="center"/>
        <w:rPr>
          <w:rFonts w:eastAsia="Times New Roman" w:cstheme="minorHAnsi"/>
          <w:b/>
          <w:sz w:val="28"/>
          <w:szCs w:val="28"/>
          <w:lang w:eastAsia="ar-SA"/>
        </w:rPr>
      </w:pPr>
      <w:r w:rsidRPr="00FE4DC4">
        <w:rPr>
          <w:rFonts w:eastAsia="Times New Roman" w:cstheme="minorHAnsi"/>
          <w:b/>
          <w:sz w:val="28"/>
          <w:szCs w:val="28"/>
          <w:lang w:eastAsia="ar-SA"/>
        </w:rPr>
        <w:t>IV. I</w:t>
      </w:r>
    </w:p>
    <w:p w14:paraId="1C14508C" w14:textId="77777777" w:rsidR="00934082" w:rsidRPr="00FE4DC4" w:rsidRDefault="00934082" w:rsidP="00934082">
      <w:pPr>
        <w:suppressAutoHyphens/>
        <w:spacing w:after="0" w:line="240" w:lineRule="auto"/>
        <w:jc w:val="center"/>
        <w:rPr>
          <w:rFonts w:eastAsia="Times New Roman" w:cstheme="minorHAnsi"/>
          <w:b/>
          <w:sz w:val="28"/>
          <w:szCs w:val="28"/>
          <w:lang w:eastAsia="ar-SA"/>
        </w:rPr>
      </w:pPr>
      <w:r w:rsidRPr="00FE4DC4">
        <w:rPr>
          <w:rFonts w:eastAsia="Times New Roman" w:cstheme="minorHAnsi"/>
          <w:b/>
          <w:sz w:val="28"/>
          <w:szCs w:val="28"/>
          <w:lang w:eastAsia="ar-SA"/>
        </w:rPr>
        <w:t>Ochrana osobnosti ve škole (učitel, dítě)</w:t>
      </w:r>
    </w:p>
    <w:p w14:paraId="5262CDB2" w14:textId="77777777" w:rsidR="00934082" w:rsidRPr="00FE4DC4" w:rsidRDefault="00F44E12" w:rsidP="00934082">
      <w:pPr>
        <w:numPr>
          <w:ilvl w:val="0"/>
          <w:numId w:val="16"/>
        </w:numPr>
        <w:suppressAutoHyphens/>
        <w:spacing w:after="0" w:line="240" w:lineRule="auto"/>
        <w:ind w:left="284" w:hanging="284"/>
        <w:jc w:val="both"/>
        <w:rPr>
          <w:rFonts w:eastAsia="Times New Roman" w:cstheme="minorHAnsi"/>
          <w:sz w:val="24"/>
          <w:szCs w:val="24"/>
          <w:lang w:eastAsia="ar-SA"/>
        </w:rPr>
      </w:pPr>
      <w:r w:rsidRPr="00FE4DC4">
        <w:rPr>
          <w:rFonts w:eastAsia="Times New Roman" w:cstheme="minorHAnsi"/>
          <w:sz w:val="24"/>
          <w:szCs w:val="24"/>
          <w:lang w:eastAsia="ar-SA"/>
        </w:rPr>
        <w:t>p</w:t>
      </w:r>
      <w:r w:rsidR="00934082" w:rsidRPr="00FE4DC4">
        <w:rPr>
          <w:rFonts w:eastAsia="Times New Roman" w:cstheme="minorHAnsi"/>
          <w:sz w:val="24"/>
          <w:szCs w:val="24"/>
          <w:lang w:eastAsia="ar-SA"/>
        </w:rPr>
        <w:t>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14:paraId="337A0067" w14:textId="77777777" w:rsidR="00934082" w:rsidRPr="00FE4DC4" w:rsidRDefault="00934082" w:rsidP="00934082">
      <w:pPr>
        <w:numPr>
          <w:ilvl w:val="0"/>
          <w:numId w:val="16"/>
        </w:numPr>
        <w:suppressAutoHyphens/>
        <w:spacing w:after="0" w:line="240" w:lineRule="auto"/>
        <w:ind w:left="284" w:hanging="284"/>
        <w:jc w:val="both"/>
        <w:rPr>
          <w:rFonts w:eastAsia="Times New Roman" w:cstheme="minorHAnsi"/>
          <w:sz w:val="24"/>
          <w:szCs w:val="24"/>
          <w:lang w:eastAsia="cs-CZ"/>
        </w:rPr>
      </w:pPr>
      <w:r w:rsidRPr="00FE4DC4">
        <w:rPr>
          <w:rFonts w:eastAsia="Times New Roman" w:cstheme="minorHAnsi"/>
          <w:sz w:val="24"/>
          <w:szCs w:val="24"/>
          <w:lang w:eastAsia="ar-SA"/>
        </w:rPr>
        <w:t>p</w:t>
      </w:r>
      <w:r w:rsidRPr="00FE4DC4">
        <w:rPr>
          <w:rFonts w:eastAsia="Times New Roman" w:cstheme="minorHAnsi"/>
          <w:sz w:val="24"/>
          <w:szCs w:val="24"/>
          <w:lang w:eastAsia="cs-CZ"/>
        </w:rPr>
        <w:t>rávo zákonných zástupců dětí na přístup k osobním údajům, na opravu a výmaz osobních údajů a právo vznést námitku proti zpracování osobních údajů se řídí směrnicí ředitele školy k ochraně osobních údajů,</w:t>
      </w:r>
    </w:p>
    <w:p w14:paraId="6A6E47FB" w14:textId="77777777" w:rsidR="00934082" w:rsidRPr="00FE4DC4" w:rsidRDefault="00934082" w:rsidP="00934082">
      <w:pPr>
        <w:numPr>
          <w:ilvl w:val="0"/>
          <w:numId w:val="16"/>
        </w:numPr>
        <w:suppressAutoHyphens/>
        <w:spacing w:after="0" w:line="240" w:lineRule="auto"/>
        <w:ind w:left="284" w:hanging="284"/>
        <w:jc w:val="both"/>
        <w:rPr>
          <w:rFonts w:eastAsia="Times New Roman" w:cstheme="minorHAnsi"/>
          <w:sz w:val="24"/>
          <w:szCs w:val="24"/>
          <w:lang w:eastAsia="ar-SA"/>
        </w:rPr>
      </w:pPr>
      <w:r w:rsidRPr="00FE4DC4">
        <w:rPr>
          <w:rFonts w:eastAsia="Times New Roman" w:cstheme="minorHAnsi"/>
          <w:sz w:val="24"/>
          <w:szCs w:val="24"/>
          <w:lang w:eastAsia="ar-SA"/>
        </w:rPr>
        <w:t>zpracování osobních údajů dětí za účelem propagace školy (webové stránky, propagační materiály, fotografie) je možné pouze s výslovným souhlasem zákonných zástupců dětí.</w:t>
      </w:r>
    </w:p>
    <w:p w14:paraId="23CC5CD9" w14:textId="77777777" w:rsidR="00934082" w:rsidRPr="00FE4DC4" w:rsidRDefault="00934082" w:rsidP="00934082">
      <w:pPr>
        <w:suppressAutoHyphens/>
        <w:spacing w:after="0" w:line="240" w:lineRule="auto"/>
        <w:jc w:val="both"/>
        <w:rPr>
          <w:rFonts w:eastAsia="Times New Roman" w:cstheme="minorHAnsi"/>
          <w:b/>
          <w:sz w:val="24"/>
          <w:szCs w:val="24"/>
          <w:lang w:eastAsia="ar-SA"/>
        </w:rPr>
      </w:pPr>
    </w:p>
    <w:p w14:paraId="7212C38D" w14:textId="77777777" w:rsidR="00934082" w:rsidRPr="00FE4DC4" w:rsidRDefault="00934082" w:rsidP="00934082">
      <w:pPr>
        <w:numPr>
          <w:ilvl w:val="0"/>
          <w:numId w:val="14"/>
        </w:numPr>
        <w:spacing w:after="0" w:line="240" w:lineRule="auto"/>
        <w:ind w:firstLine="284"/>
        <w:jc w:val="center"/>
        <w:rPr>
          <w:rFonts w:eastAsia="Times New Roman" w:cstheme="minorHAnsi"/>
          <w:b/>
          <w:bCs/>
          <w:lang w:eastAsia="cs-CZ"/>
        </w:rPr>
      </w:pPr>
    </w:p>
    <w:p w14:paraId="54E4E671" w14:textId="77777777" w:rsidR="00934082" w:rsidRPr="00FE4DC4" w:rsidRDefault="00934082" w:rsidP="00934082">
      <w:pPr>
        <w:spacing w:after="240" w:line="240" w:lineRule="auto"/>
        <w:jc w:val="center"/>
        <w:rPr>
          <w:rFonts w:eastAsia="Times New Roman" w:cstheme="minorHAnsi"/>
          <w:b/>
          <w:bCs/>
          <w:sz w:val="28"/>
          <w:szCs w:val="28"/>
          <w:lang w:eastAsia="cs-CZ"/>
        </w:rPr>
      </w:pPr>
      <w:r w:rsidRPr="00FE4DC4">
        <w:rPr>
          <w:rFonts w:eastAsia="Times New Roman" w:cstheme="minorHAnsi"/>
          <w:b/>
          <w:bCs/>
          <w:sz w:val="28"/>
          <w:szCs w:val="28"/>
          <w:lang w:eastAsia="cs-CZ"/>
        </w:rPr>
        <w:t xml:space="preserve">Zápis k předškolnímu vzdělávání </w:t>
      </w:r>
    </w:p>
    <w:p w14:paraId="1A11533D" w14:textId="25B3029C" w:rsidR="00FE4DC4" w:rsidRPr="00FE4DC4" w:rsidRDefault="00934082" w:rsidP="00934082">
      <w:pPr>
        <w:spacing w:after="240" w:line="240" w:lineRule="auto"/>
        <w:jc w:val="both"/>
        <w:rPr>
          <w:rFonts w:eastAsia="Times New Roman" w:cstheme="minorHAnsi"/>
          <w:sz w:val="24"/>
          <w:szCs w:val="24"/>
          <w:lang w:eastAsia="cs-CZ"/>
        </w:rPr>
      </w:pPr>
      <w:r w:rsidRPr="00FE4DC4">
        <w:rPr>
          <w:rFonts w:eastAsia="Times New Roman" w:cstheme="minorHAnsi"/>
          <w:sz w:val="24"/>
          <w:szCs w:val="24"/>
          <w:lang w:eastAsia="cs-CZ"/>
        </w:rPr>
        <w:t>Do mateřské školy jsou přijímány děti ve věku zpravidla od 3 do 6 let, nejdříve však děti od 2 let</w:t>
      </w:r>
    </w:p>
    <w:p w14:paraId="2156AD92" w14:textId="77777777" w:rsidR="00934082" w:rsidRPr="00FE4DC4" w:rsidRDefault="00934082" w:rsidP="00934082">
      <w:pPr>
        <w:spacing w:after="240" w:line="240" w:lineRule="auto"/>
        <w:jc w:val="both"/>
        <w:rPr>
          <w:rFonts w:eastAsia="Times New Roman" w:cstheme="minorHAnsi"/>
          <w:sz w:val="24"/>
          <w:szCs w:val="24"/>
          <w:lang w:eastAsia="cs-CZ"/>
        </w:rPr>
      </w:pPr>
      <w:r w:rsidRPr="00FE4DC4">
        <w:rPr>
          <w:rFonts w:eastAsia="Times New Roman" w:cstheme="minorHAnsi"/>
          <w:sz w:val="24"/>
          <w:szCs w:val="24"/>
          <w:lang w:eastAsia="cs-CZ"/>
        </w:rPr>
        <w:t>Předškolní vzdělávání je povinné pro děti, které dosáhly od počátku školního roku, který následuje po dni, kdy dítě dosáhlo pátého roku věku.</w:t>
      </w:r>
    </w:p>
    <w:p w14:paraId="154D771C" w14:textId="77777777" w:rsidR="00934082" w:rsidRPr="00FE4DC4" w:rsidRDefault="00934082" w:rsidP="00934082">
      <w:pPr>
        <w:shd w:val="clear" w:color="auto" w:fill="FFFFFF"/>
        <w:spacing w:after="240" w:line="240" w:lineRule="auto"/>
        <w:jc w:val="both"/>
        <w:outlineLvl w:val="2"/>
        <w:rPr>
          <w:rFonts w:eastAsia="Times New Roman" w:cstheme="minorHAnsi"/>
          <w:bCs/>
          <w:iCs/>
          <w:color w:val="1F497D"/>
          <w:sz w:val="24"/>
          <w:szCs w:val="24"/>
          <w:lang w:eastAsia="cs-CZ"/>
        </w:rPr>
      </w:pPr>
      <w:r w:rsidRPr="00FE4DC4">
        <w:rPr>
          <w:rFonts w:eastAsia="Times New Roman" w:cstheme="minorHAnsi"/>
          <w:sz w:val="24"/>
          <w:szCs w:val="24"/>
          <w:lang w:eastAsia="cs-CZ"/>
        </w:rPr>
        <w:t xml:space="preserve">Přijímání dětí do mateřské školy se provádí formou zápisu k předškolnímu vzdělávání a pro všechny MŠ se sjednocuje období jeho konání od 2. do 16. května. </w:t>
      </w:r>
    </w:p>
    <w:p w14:paraId="57DF2212" w14:textId="77777777" w:rsidR="00934082" w:rsidRPr="00FE4DC4" w:rsidRDefault="00934082" w:rsidP="00934082">
      <w:pPr>
        <w:shd w:val="clear" w:color="auto" w:fill="FFFFFF"/>
        <w:spacing w:after="240" w:line="240" w:lineRule="auto"/>
        <w:jc w:val="both"/>
        <w:outlineLvl w:val="2"/>
        <w:rPr>
          <w:rFonts w:eastAsia="Times New Roman" w:cstheme="minorHAnsi"/>
          <w:bCs/>
          <w:iCs/>
          <w:sz w:val="24"/>
          <w:szCs w:val="24"/>
          <w:lang w:eastAsia="cs-CZ"/>
        </w:rPr>
      </w:pPr>
      <w:r w:rsidRPr="00FE4DC4">
        <w:rPr>
          <w:rFonts w:eastAsia="Times New Roman" w:cstheme="minorHAnsi"/>
          <w:bCs/>
          <w:iCs/>
          <w:sz w:val="24"/>
          <w:szCs w:val="24"/>
          <w:lang w:eastAsia="cs-CZ"/>
        </w:rPr>
        <w:t>Přihlášku k předškolnímu vzdělávání je možné vyplnit pouze elektronickou cestou, pro zápisy do mateřských škol je využívána aplikace "Elektronické podpory zápisů do MŠ" na internetové adrese </w:t>
      </w:r>
      <w:hyperlink r:id="rId9" w:history="1">
        <w:r w:rsidRPr="00FE4DC4">
          <w:rPr>
            <w:rFonts w:eastAsia="Times New Roman" w:cstheme="minorHAnsi"/>
            <w:bCs/>
            <w:iCs/>
            <w:sz w:val="24"/>
            <w:szCs w:val="24"/>
            <w:u w:val="single"/>
            <w:lang w:eastAsia="cs-CZ"/>
          </w:rPr>
          <w:t>www.mszapis.plzen.eu</w:t>
        </w:r>
      </w:hyperlink>
      <w:r w:rsidRPr="00FE4DC4">
        <w:rPr>
          <w:rFonts w:eastAsia="Times New Roman" w:cstheme="minorHAnsi"/>
          <w:bCs/>
          <w:iCs/>
          <w:sz w:val="24"/>
          <w:szCs w:val="24"/>
          <w:lang w:eastAsia="cs-CZ"/>
        </w:rPr>
        <w:t xml:space="preserve">, kde rodiče naleznou podrobné informace pro přijetí dětí a mohou si přihlášku doma elektronicky vyplnit, vytisknout, zajistit u dětského lékaře potvrzení o očkování a odnést ji do vybrané MŠ. </w:t>
      </w:r>
    </w:p>
    <w:p w14:paraId="262AEF85" w14:textId="77777777" w:rsidR="00934082" w:rsidRPr="00FE4DC4" w:rsidRDefault="00934082" w:rsidP="00934082">
      <w:pPr>
        <w:shd w:val="clear" w:color="auto" w:fill="FFFFFF"/>
        <w:spacing w:after="240" w:line="240" w:lineRule="auto"/>
        <w:jc w:val="both"/>
        <w:outlineLvl w:val="2"/>
        <w:rPr>
          <w:rFonts w:eastAsia="Times New Roman" w:cstheme="minorHAnsi"/>
          <w:sz w:val="24"/>
          <w:szCs w:val="24"/>
          <w:lang w:eastAsia="cs-CZ"/>
        </w:rPr>
      </w:pPr>
      <w:r w:rsidRPr="00FE4DC4">
        <w:rPr>
          <w:rFonts w:eastAsia="Times New Roman" w:cstheme="minorHAnsi"/>
          <w:bCs/>
          <w:iCs/>
          <w:sz w:val="24"/>
          <w:szCs w:val="24"/>
          <w:lang w:eastAsia="cs-CZ"/>
        </w:rPr>
        <w:t xml:space="preserve">Rodiče, kteří nemají přístup k internetu nebo tiskárně mají možnost na požádání vyplnit přihlášku přímo v MŠ, také na příslušných úřadech městských obvodů nebo kontaktních místech na Odboru školství, mládeže a tělovýchovy Magistrátu Města Plzně.  </w:t>
      </w:r>
    </w:p>
    <w:p w14:paraId="58339922" w14:textId="77777777" w:rsidR="00934082" w:rsidRPr="00FE4DC4" w:rsidRDefault="00934082" w:rsidP="00934082">
      <w:pPr>
        <w:spacing w:after="240" w:line="240" w:lineRule="auto"/>
        <w:jc w:val="both"/>
        <w:rPr>
          <w:rFonts w:eastAsia="Times New Roman" w:cstheme="minorHAnsi"/>
          <w:bCs/>
          <w:sz w:val="24"/>
          <w:szCs w:val="24"/>
          <w:lang w:eastAsia="cs-CZ"/>
        </w:rPr>
      </w:pPr>
      <w:r w:rsidRPr="00FE4DC4">
        <w:rPr>
          <w:rFonts w:eastAsia="Times New Roman" w:cstheme="minorHAnsi"/>
          <w:sz w:val="24"/>
          <w:szCs w:val="24"/>
          <w:lang w:eastAsia="cs-CZ"/>
        </w:rPr>
        <w:t xml:space="preserve">V dohodě se zřizovatelem, stanoví ředitelka </w:t>
      </w:r>
      <w:r w:rsidRPr="00FE4DC4">
        <w:rPr>
          <w:rFonts w:eastAsia="Times New Roman" w:cstheme="minorHAnsi"/>
          <w:bCs/>
          <w:sz w:val="24"/>
          <w:szCs w:val="24"/>
          <w:lang w:eastAsia="cs-CZ"/>
        </w:rPr>
        <w:t xml:space="preserve">kritéria pro přijetí k předškolnímu vzdělávání, konkrétní termín a místo konání zápisu do MŠ – sběru potvrzených přihlášek, a zveřejní je způsobem v místě obvyklým (informační plakáty v MŠ, webové stránky školy a </w:t>
      </w:r>
      <w:proofErr w:type="gramStart"/>
      <w:r w:rsidRPr="00FE4DC4">
        <w:rPr>
          <w:rFonts w:eastAsia="Times New Roman" w:cstheme="minorHAnsi"/>
          <w:bCs/>
          <w:sz w:val="24"/>
          <w:szCs w:val="24"/>
          <w:lang w:eastAsia="cs-CZ"/>
        </w:rPr>
        <w:t>obce, ....</w:t>
      </w:r>
      <w:proofErr w:type="gramEnd"/>
      <w:r w:rsidRPr="00FE4DC4">
        <w:rPr>
          <w:rFonts w:eastAsia="Times New Roman" w:cstheme="minorHAnsi"/>
          <w:bCs/>
          <w:sz w:val="24"/>
          <w:szCs w:val="24"/>
          <w:lang w:eastAsia="cs-CZ"/>
        </w:rPr>
        <w:t xml:space="preserve">).    </w:t>
      </w:r>
    </w:p>
    <w:p w14:paraId="4E8682B2" w14:textId="77777777" w:rsidR="00934082" w:rsidRPr="00FE4DC4" w:rsidRDefault="00934082" w:rsidP="00934082">
      <w:pPr>
        <w:spacing w:after="240" w:line="240" w:lineRule="auto"/>
        <w:rPr>
          <w:rFonts w:eastAsia="Times New Roman" w:cstheme="minorHAnsi"/>
          <w:b/>
          <w:bCs/>
          <w:sz w:val="24"/>
          <w:szCs w:val="24"/>
          <w:lang w:eastAsia="cs-CZ"/>
        </w:rPr>
      </w:pPr>
      <w:r w:rsidRPr="00FE4DC4">
        <w:rPr>
          <w:rFonts w:eastAsia="Times New Roman" w:cstheme="minorHAnsi"/>
          <w:b/>
          <w:bCs/>
          <w:sz w:val="24"/>
          <w:szCs w:val="24"/>
          <w:lang w:eastAsia="cs-CZ"/>
        </w:rPr>
        <w:lastRenderedPageBreak/>
        <w:t>Kritéria musí obsahovat:</w:t>
      </w:r>
    </w:p>
    <w:p w14:paraId="1950BC3C" w14:textId="77777777" w:rsidR="00934082" w:rsidRPr="00FE4DC4" w:rsidRDefault="00934082" w:rsidP="00934082">
      <w:pPr>
        <w:spacing w:after="0" w:line="240" w:lineRule="auto"/>
        <w:rPr>
          <w:rFonts w:eastAsia="Times New Roman" w:cstheme="minorHAnsi"/>
          <w:b/>
          <w:bCs/>
          <w:i/>
          <w:sz w:val="24"/>
          <w:szCs w:val="24"/>
          <w:lang w:eastAsia="cs-CZ"/>
        </w:rPr>
      </w:pPr>
      <w:r w:rsidRPr="00FE4DC4">
        <w:rPr>
          <w:rFonts w:eastAsia="Times New Roman" w:cstheme="minorHAnsi"/>
          <w:b/>
          <w:bCs/>
          <w:i/>
          <w:sz w:val="24"/>
          <w:szCs w:val="24"/>
          <w:lang w:eastAsia="cs-CZ"/>
        </w:rPr>
        <w:t>1. Postupně nárok dětí na předškolní vzdělávání</w:t>
      </w:r>
    </w:p>
    <w:p w14:paraId="49520DE8" w14:textId="77777777" w:rsidR="00934082" w:rsidRPr="00FE4DC4" w:rsidRDefault="00934082" w:rsidP="00934082">
      <w:pPr>
        <w:spacing w:after="0" w:line="240" w:lineRule="auto"/>
        <w:rPr>
          <w:rFonts w:eastAsia="Times New Roman" w:cstheme="minorHAnsi"/>
          <w:b/>
          <w:i/>
          <w:sz w:val="24"/>
          <w:szCs w:val="24"/>
          <w:lang w:eastAsia="cs-CZ"/>
        </w:rPr>
      </w:pPr>
      <w:r w:rsidRPr="00FE4DC4">
        <w:rPr>
          <w:rFonts w:eastAsia="Times New Roman" w:cstheme="minorHAnsi"/>
          <w:b/>
          <w:bCs/>
          <w:i/>
          <w:sz w:val="24"/>
          <w:szCs w:val="24"/>
          <w:lang w:eastAsia="cs-CZ"/>
        </w:rPr>
        <w:t xml:space="preserve">2. Nárok dětí, </w:t>
      </w:r>
      <w:r w:rsidRPr="00FE4DC4">
        <w:rPr>
          <w:rFonts w:eastAsia="Times New Roman" w:cstheme="minorHAnsi"/>
          <w:b/>
          <w:i/>
          <w:sz w:val="24"/>
          <w:szCs w:val="24"/>
          <w:lang w:eastAsia="cs-CZ"/>
        </w:rPr>
        <w:t>pro které je předškolní vzdělávání povinné, přijetí do spádové mateřské školy</w:t>
      </w:r>
    </w:p>
    <w:p w14:paraId="6BEC5B64" w14:textId="77777777" w:rsidR="00934082" w:rsidRPr="00DA50B1" w:rsidRDefault="00934082" w:rsidP="00934082">
      <w:pPr>
        <w:spacing w:before="240"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Žádost o přijetí do konkrétní mateřské školy podávají pouze zákonní zástupci dětí, které nejsou do této mateřské školy dosud přijaty. </w:t>
      </w:r>
    </w:p>
    <w:p w14:paraId="657AEA8F" w14:textId="77777777" w:rsidR="00934082" w:rsidRPr="00DA50B1" w:rsidRDefault="00934082" w:rsidP="00934082">
      <w:pPr>
        <w:spacing w:before="240"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Po ukončení zápisu obdrží rodiče ve správním řízení rozhodnutí o přijetí či nepřijetí dítěte do MŠ. Rozhodnutí se řídí kritérii pro přijímání dětí. Proti rozhodnutí mohou rodiče podat odvolání u Krajského úřadu Plzeňského kraje prostřednictvím ředitelky Mateřské školy Plzeň-Křimice, Vochovská 25.</w:t>
      </w:r>
    </w:p>
    <w:p w14:paraId="37856B0F"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Mateřská škola může přijmout jen dítě, které se podrobilo stanovenému očkování, v opačném případě je požadováno potvrzení, že se nemůže očkování pro trvalou kontraindikaci podrobit. Požadavek je stanoven na základě § 50 zákona č. 258/2000 Sb. o ochraně veřejného zdraví, v platném znění. Tato skutečnost se prokazuje lékařským potvrzením na žádosti a evidenčním listu.</w:t>
      </w:r>
    </w:p>
    <w:p w14:paraId="1468E2A3"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Výjimku mají děti v posledním ročníku předškolního vzdělávání, pro které je, s účinností od 1. 1. 2017, předškolní vzdělávání povinné.</w:t>
      </w:r>
    </w:p>
    <w:p w14:paraId="16CB45EF"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Děti mohou být do mateřské školy přijímány i v průběhu školního roku.</w:t>
      </w:r>
    </w:p>
    <w:p w14:paraId="0F469694"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Všechny děti v mateřské škole jsou pojištěny proti úrazům a nehodám v době pobytu dítěte v MŠ a při akcích MŠ organizovaných. </w:t>
      </w:r>
    </w:p>
    <w:p w14:paraId="220B5A73" w14:textId="77777777" w:rsidR="00934082" w:rsidRPr="00DA50B1" w:rsidRDefault="00934082" w:rsidP="00934082">
      <w:pPr>
        <w:spacing w:after="0" w:line="240" w:lineRule="auto"/>
        <w:jc w:val="center"/>
        <w:rPr>
          <w:rFonts w:eastAsia="Times New Roman" w:cstheme="minorHAnsi"/>
          <w:b/>
          <w:sz w:val="24"/>
          <w:szCs w:val="24"/>
          <w:lang w:eastAsia="cs-CZ"/>
        </w:rPr>
      </w:pPr>
    </w:p>
    <w:p w14:paraId="2899A779" w14:textId="77777777" w:rsidR="00934082" w:rsidRPr="00DA50B1" w:rsidRDefault="00934082" w:rsidP="00934082">
      <w:pPr>
        <w:spacing w:after="0" w:line="240" w:lineRule="auto"/>
        <w:jc w:val="center"/>
        <w:rPr>
          <w:rFonts w:eastAsia="Times New Roman" w:cstheme="minorHAnsi"/>
          <w:b/>
          <w:sz w:val="28"/>
          <w:szCs w:val="28"/>
          <w:lang w:eastAsia="cs-CZ"/>
        </w:rPr>
      </w:pPr>
      <w:r w:rsidRPr="00DA50B1">
        <w:rPr>
          <w:rFonts w:eastAsia="Times New Roman" w:cstheme="minorHAnsi"/>
          <w:b/>
          <w:sz w:val="28"/>
          <w:szCs w:val="28"/>
          <w:lang w:eastAsia="cs-CZ"/>
        </w:rPr>
        <w:t>Evidence dítěte (matrika školy)</w:t>
      </w:r>
    </w:p>
    <w:p w14:paraId="29BAA18E" w14:textId="77777777" w:rsidR="00934082" w:rsidRPr="00DA50B1" w:rsidRDefault="00934082" w:rsidP="00934082">
      <w:pPr>
        <w:spacing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Evidenční list dítěte, ve kterém bude vyplněno: jméno a příjmení dítěte, rodné číslo, státní občanství a místo trvalého pobytu, dále jméno a příjmení zákonného zástupce, místo trvalého pobytu a adresa pro doručování písemnost a telefonické spojení. </w:t>
      </w:r>
    </w:p>
    <w:p w14:paraId="77D47AD5" w14:textId="77777777" w:rsidR="00934082" w:rsidRPr="00DA50B1" w:rsidRDefault="00934082" w:rsidP="00934082">
      <w:pPr>
        <w:spacing w:before="12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Zdravotní stav dítěte a potvrzení o pravidelném očkování doplní do Evidenčního listu dětský lékař, a to před nástupem dítěte do mateřské školy.</w:t>
      </w:r>
    </w:p>
    <w:p w14:paraId="2D792AB3" w14:textId="77777777" w:rsidR="00934082" w:rsidRPr="00DA50B1" w:rsidRDefault="00934082" w:rsidP="00934082">
      <w:pPr>
        <w:spacing w:after="240" w:line="240" w:lineRule="auto"/>
        <w:jc w:val="both"/>
        <w:rPr>
          <w:rFonts w:eastAsia="Times New Roman" w:cstheme="minorHAnsi"/>
          <w:b/>
          <w:sz w:val="24"/>
          <w:szCs w:val="24"/>
          <w:lang w:eastAsia="cs-CZ"/>
        </w:rPr>
      </w:pPr>
      <w:r w:rsidRPr="00DA50B1">
        <w:rPr>
          <w:rFonts w:eastAsia="Times New Roman" w:cstheme="minorHAnsi"/>
          <w:b/>
          <w:sz w:val="24"/>
          <w:szCs w:val="24"/>
          <w:lang w:eastAsia="cs-CZ"/>
        </w:rPr>
        <w:t>Rodiče nahlásí v mateřské škole každou změnu ve výše uvedených údajích (zejména místo trvalého pobytu a telefon, změny zdravotního stavu dítěte).</w:t>
      </w:r>
    </w:p>
    <w:p w14:paraId="1C67EF78" w14:textId="77777777" w:rsidR="00934082" w:rsidRPr="00DA50B1" w:rsidRDefault="00934082" w:rsidP="00934082">
      <w:pPr>
        <w:spacing w:before="12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Informace o dětech jsou důsledně využívány pouze pro vnitřní potřebu školy, oprávněné orgány státní správy a samosprávy a pro potřebu uplatnění </w:t>
      </w:r>
      <w:r w:rsidR="00535175" w:rsidRPr="00DA50B1">
        <w:rPr>
          <w:rFonts w:eastAsia="Times New Roman" w:cstheme="minorHAnsi"/>
          <w:sz w:val="24"/>
          <w:szCs w:val="24"/>
          <w:lang w:eastAsia="cs-CZ"/>
        </w:rPr>
        <w:t>zákona č. 106/1999 Sb., o svobodném přístupu k informacím</w:t>
      </w:r>
      <w:r w:rsidR="00535175" w:rsidRPr="00DA50B1">
        <w:rPr>
          <w:rFonts w:cstheme="minorHAnsi"/>
          <w:sz w:val="24"/>
          <w:szCs w:val="24"/>
        </w:rPr>
        <w:t xml:space="preserve"> a nařízení EU 2016/679, o ochraně osobních údajů známé pod zkratkou GDPR</w:t>
      </w:r>
      <w:r w:rsidRPr="00DA50B1">
        <w:rPr>
          <w:rFonts w:eastAsia="Times New Roman" w:cstheme="minorHAnsi"/>
          <w:sz w:val="24"/>
          <w:szCs w:val="24"/>
          <w:lang w:eastAsia="cs-CZ"/>
        </w:rPr>
        <w:t>.</w:t>
      </w:r>
    </w:p>
    <w:p w14:paraId="5A5A8B49" w14:textId="77777777" w:rsidR="00934082" w:rsidRPr="00DA50B1" w:rsidRDefault="00934082" w:rsidP="00934082">
      <w:pPr>
        <w:spacing w:after="120" w:line="240" w:lineRule="auto"/>
        <w:jc w:val="center"/>
        <w:rPr>
          <w:rFonts w:eastAsia="Times New Roman" w:cstheme="minorHAnsi"/>
          <w:b/>
          <w:sz w:val="28"/>
          <w:szCs w:val="28"/>
          <w:lang w:eastAsia="cs-CZ"/>
        </w:rPr>
      </w:pPr>
      <w:r w:rsidRPr="00DA50B1">
        <w:rPr>
          <w:rFonts w:eastAsia="Times New Roman" w:cstheme="minorHAnsi"/>
          <w:b/>
          <w:sz w:val="28"/>
          <w:szCs w:val="28"/>
          <w:lang w:eastAsia="cs-CZ"/>
        </w:rPr>
        <w:t>Ukončení předškolního vzdělávání</w:t>
      </w:r>
    </w:p>
    <w:p w14:paraId="5E9E4E4D" w14:textId="77777777" w:rsidR="00934082" w:rsidRPr="00DA50B1" w:rsidRDefault="00934082" w:rsidP="00934082">
      <w:pPr>
        <w:spacing w:after="120" w:line="240" w:lineRule="auto"/>
        <w:jc w:val="both"/>
        <w:rPr>
          <w:rFonts w:eastAsia="Times New Roman" w:cstheme="minorHAnsi"/>
          <w:b/>
          <w:sz w:val="24"/>
          <w:szCs w:val="24"/>
          <w:lang w:eastAsia="cs-CZ"/>
        </w:rPr>
      </w:pPr>
      <w:r w:rsidRPr="00DA50B1">
        <w:rPr>
          <w:rFonts w:eastAsia="Times New Roman" w:cstheme="minorHAnsi"/>
          <w:b/>
          <w:sz w:val="24"/>
          <w:szCs w:val="24"/>
          <w:lang w:eastAsia="cs-CZ"/>
        </w:rPr>
        <w:t>Ředitelka MŠ může po předchozím písemném upozornění zákonnému zástupci dítěte rozhodnout o ukončení předškolního vzdělávání, podle § 35 školského zákona, jestliže:</w:t>
      </w:r>
    </w:p>
    <w:p w14:paraId="7A2ED78E" w14:textId="77777777" w:rsidR="00934082" w:rsidRPr="00DA50B1" w:rsidRDefault="00934082" w:rsidP="00934082">
      <w:pPr>
        <w:numPr>
          <w:ilvl w:val="0"/>
          <w:numId w:val="5"/>
        </w:numPr>
        <w:spacing w:after="120" w:line="240" w:lineRule="auto"/>
        <w:jc w:val="both"/>
        <w:rPr>
          <w:rFonts w:eastAsia="Times New Roman" w:cstheme="minorHAnsi"/>
          <w:sz w:val="24"/>
          <w:szCs w:val="24"/>
          <w:lang w:eastAsia="cs-CZ"/>
        </w:rPr>
      </w:pPr>
      <w:r w:rsidRPr="00DA50B1">
        <w:rPr>
          <w:rFonts w:eastAsia="Times New Roman" w:cstheme="minorHAnsi"/>
          <w:sz w:val="24"/>
          <w:szCs w:val="24"/>
          <w:lang w:eastAsia="cs-CZ"/>
        </w:rPr>
        <w:t>se dítě bez omluvy zákonného zástupce nepřetržitě nezúčastní předškolního vzdělávání po dobu delší než 2 týdny,</w:t>
      </w:r>
    </w:p>
    <w:p w14:paraId="72105EE4" w14:textId="77777777" w:rsidR="00934082" w:rsidRPr="00DA50B1" w:rsidRDefault="00934082" w:rsidP="00934082">
      <w:pPr>
        <w:numPr>
          <w:ilvl w:val="0"/>
          <w:numId w:val="5"/>
        </w:numPr>
        <w:spacing w:after="120" w:line="240" w:lineRule="auto"/>
        <w:jc w:val="both"/>
        <w:rPr>
          <w:rFonts w:eastAsia="Times New Roman" w:cstheme="minorHAnsi"/>
          <w:sz w:val="24"/>
          <w:szCs w:val="24"/>
          <w:lang w:eastAsia="cs-CZ"/>
        </w:rPr>
      </w:pPr>
      <w:r w:rsidRPr="00DA50B1">
        <w:rPr>
          <w:rFonts w:eastAsia="Times New Roman" w:cstheme="minorHAnsi"/>
          <w:sz w:val="24"/>
          <w:szCs w:val="24"/>
          <w:lang w:eastAsia="cs-CZ"/>
        </w:rPr>
        <w:t>zákonný zástupce opakovaně závažným způsobem narušuje provoz mateřské školy,</w:t>
      </w:r>
    </w:p>
    <w:p w14:paraId="791537DA" w14:textId="77777777" w:rsidR="00934082" w:rsidRPr="00DA50B1" w:rsidRDefault="00934082" w:rsidP="00934082">
      <w:pPr>
        <w:numPr>
          <w:ilvl w:val="0"/>
          <w:numId w:val="5"/>
        </w:numPr>
        <w:spacing w:after="120" w:line="240" w:lineRule="auto"/>
        <w:jc w:val="both"/>
        <w:rPr>
          <w:rFonts w:eastAsia="Times New Roman" w:cstheme="minorHAnsi"/>
          <w:sz w:val="24"/>
          <w:szCs w:val="24"/>
          <w:lang w:eastAsia="cs-CZ"/>
        </w:rPr>
      </w:pPr>
      <w:r w:rsidRPr="00DA50B1">
        <w:rPr>
          <w:rFonts w:eastAsia="Times New Roman" w:cstheme="minorHAnsi"/>
          <w:sz w:val="24"/>
          <w:szCs w:val="24"/>
          <w:lang w:eastAsia="cs-CZ"/>
        </w:rPr>
        <w:lastRenderedPageBreak/>
        <w:t>ukončení doporučí lékař v průběhu zkušebního pobytu, nebo je doporučí poradenské školské zařízení,</w:t>
      </w:r>
    </w:p>
    <w:p w14:paraId="3E0C9D1B" w14:textId="77777777" w:rsidR="00934082" w:rsidRPr="00DA50B1" w:rsidRDefault="00934082" w:rsidP="00934082">
      <w:pPr>
        <w:numPr>
          <w:ilvl w:val="0"/>
          <w:numId w:val="5"/>
        </w:numPr>
        <w:spacing w:after="120" w:line="240" w:lineRule="auto"/>
        <w:jc w:val="both"/>
        <w:rPr>
          <w:rFonts w:eastAsia="Times New Roman" w:cstheme="minorHAnsi"/>
          <w:sz w:val="24"/>
          <w:szCs w:val="24"/>
          <w:lang w:eastAsia="cs-CZ"/>
        </w:rPr>
      </w:pPr>
      <w:r w:rsidRPr="00DA50B1">
        <w:rPr>
          <w:rFonts w:eastAsia="Times New Roman" w:cstheme="minorHAnsi"/>
          <w:sz w:val="24"/>
          <w:szCs w:val="24"/>
          <w:lang w:eastAsia="cs-CZ"/>
        </w:rPr>
        <w:t>zákonný zástupce opakovaně neuhradí úplatu za předškolní vzdělávání či stravné ve stanoveném termínu a nedohodne s ředitelkou náhradní termín platby (§123, nebo § 35 školského zákona)</w:t>
      </w:r>
    </w:p>
    <w:p w14:paraId="04F3F8D7" w14:textId="77777777" w:rsidR="00934082" w:rsidRPr="00DA50B1" w:rsidRDefault="00934082" w:rsidP="00934082">
      <w:pPr>
        <w:numPr>
          <w:ilvl w:val="0"/>
          <w:numId w:val="5"/>
        </w:numPr>
        <w:spacing w:after="120" w:line="240" w:lineRule="auto"/>
        <w:jc w:val="both"/>
        <w:rPr>
          <w:rFonts w:eastAsia="Times New Roman" w:cstheme="minorHAnsi"/>
          <w:sz w:val="24"/>
          <w:szCs w:val="24"/>
          <w:lang w:eastAsia="cs-CZ"/>
        </w:rPr>
      </w:pPr>
      <w:r w:rsidRPr="00DA50B1">
        <w:rPr>
          <w:rFonts w:eastAsia="Times New Roman" w:cstheme="minorHAnsi"/>
          <w:sz w:val="24"/>
          <w:szCs w:val="24"/>
          <w:lang w:eastAsia="cs-CZ"/>
        </w:rPr>
        <w:t>pokud o to požádá sám zákonný zástupce a uzavře se školou písemnou dohodu o ukončení předškolního vzdělávání a vzájemné vyrovnání pohledávek (nedoplatky, vrácení přeplatků)</w:t>
      </w:r>
    </w:p>
    <w:p w14:paraId="1E9E1664" w14:textId="77777777" w:rsidR="00934082" w:rsidRPr="00DA50B1" w:rsidRDefault="00934082" w:rsidP="00934082">
      <w:pPr>
        <w:spacing w:after="0" w:line="240" w:lineRule="auto"/>
        <w:jc w:val="both"/>
        <w:rPr>
          <w:rFonts w:eastAsia="Times New Roman" w:cstheme="minorHAnsi"/>
          <w:sz w:val="24"/>
          <w:szCs w:val="24"/>
          <w:lang w:eastAsia="cs-CZ"/>
        </w:rPr>
      </w:pPr>
    </w:p>
    <w:p w14:paraId="31CDBC57" w14:textId="77777777" w:rsidR="00535175" w:rsidRPr="00DA50B1" w:rsidRDefault="00535175" w:rsidP="00934082">
      <w:pPr>
        <w:spacing w:after="0" w:line="240" w:lineRule="auto"/>
        <w:jc w:val="both"/>
        <w:rPr>
          <w:rFonts w:eastAsia="Times New Roman" w:cstheme="minorHAnsi"/>
          <w:sz w:val="24"/>
          <w:szCs w:val="24"/>
          <w:lang w:eastAsia="cs-CZ"/>
        </w:rPr>
      </w:pPr>
    </w:p>
    <w:p w14:paraId="3CBF306B" w14:textId="77777777" w:rsidR="00535175" w:rsidRPr="00DA50B1" w:rsidRDefault="00535175" w:rsidP="00934082">
      <w:pPr>
        <w:spacing w:after="0" w:line="240" w:lineRule="auto"/>
        <w:jc w:val="both"/>
        <w:rPr>
          <w:rFonts w:eastAsia="Times New Roman" w:cstheme="minorHAnsi"/>
          <w:sz w:val="24"/>
          <w:szCs w:val="24"/>
          <w:lang w:eastAsia="cs-CZ"/>
        </w:rPr>
      </w:pPr>
    </w:p>
    <w:p w14:paraId="0DB15868" w14:textId="77777777" w:rsidR="00535175" w:rsidRPr="00DA50B1" w:rsidRDefault="00535175" w:rsidP="00934082">
      <w:pPr>
        <w:spacing w:after="0" w:line="240" w:lineRule="auto"/>
        <w:jc w:val="both"/>
        <w:rPr>
          <w:rFonts w:eastAsia="Times New Roman" w:cstheme="minorHAnsi"/>
          <w:sz w:val="24"/>
          <w:szCs w:val="24"/>
          <w:lang w:eastAsia="cs-CZ"/>
        </w:rPr>
      </w:pPr>
    </w:p>
    <w:p w14:paraId="679957F5" w14:textId="77777777" w:rsidR="00535175" w:rsidRPr="00DA50B1" w:rsidRDefault="00535175" w:rsidP="00934082">
      <w:pPr>
        <w:spacing w:after="0" w:line="240" w:lineRule="auto"/>
        <w:jc w:val="both"/>
        <w:rPr>
          <w:rFonts w:eastAsia="Times New Roman" w:cstheme="minorHAnsi"/>
          <w:sz w:val="24"/>
          <w:szCs w:val="24"/>
          <w:lang w:eastAsia="cs-CZ"/>
        </w:rPr>
      </w:pPr>
    </w:p>
    <w:p w14:paraId="00D04B78" w14:textId="77777777" w:rsidR="00934082" w:rsidRPr="00DA50B1" w:rsidRDefault="00934082" w:rsidP="00934082">
      <w:pPr>
        <w:numPr>
          <w:ilvl w:val="0"/>
          <w:numId w:val="14"/>
        </w:numPr>
        <w:spacing w:after="0" w:line="240" w:lineRule="auto"/>
        <w:ind w:firstLine="426"/>
        <w:jc w:val="center"/>
        <w:rPr>
          <w:rFonts w:eastAsia="Times New Roman" w:cstheme="minorHAnsi"/>
          <w:b/>
          <w:bCs/>
          <w:i/>
          <w:sz w:val="28"/>
          <w:szCs w:val="28"/>
          <w:lang w:eastAsia="cs-CZ"/>
        </w:rPr>
      </w:pPr>
    </w:p>
    <w:p w14:paraId="51EBD890" w14:textId="77777777" w:rsidR="00934082" w:rsidRPr="00DA50B1" w:rsidRDefault="00934082" w:rsidP="00934082">
      <w:pPr>
        <w:spacing w:after="0" w:line="240" w:lineRule="auto"/>
        <w:jc w:val="center"/>
        <w:rPr>
          <w:rFonts w:eastAsia="Times New Roman" w:cstheme="minorHAnsi"/>
          <w:b/>
          <w:bCs/>
          <w:sz w:val="28"/>
          <w:szCs w:val="28"/>
          <w:lang w:eastAsia="cs-CZ"/>
        </w:rPr>
      </w:pPr>
      <w:r w:rsidRPr="00DA50B1">
        <w:rPr>
          <w:rFonts w:eastAsia="Times New Roman" w:cstheme="minorHAnsi"/>
          <w:b/>
          <w:bCs/>
          <w:sz w:val="28"/>
          <w:szCs w:val="28"/>
          <w:lang w:eastAsia="cs-CZ"/>
        </w:rPr>
        <w:t>Povinné předškolní vzdělávání</w:t>
      </w:r>
    </w:p>
    <w:p w14:paraId="5FDFFF54"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S účinností od 1. 1. 2017 je předškolní vzdělávání od počátku školního roku, který následuje po dni, kdy dítě dosáhne pátého roku věku, do zahájení povinné školní docházky, povinné.</w:t>
      </w:r>
    </w:p>
    <w:p w14:paraId="2F5317DA" w14:textId="77777777" w:rsidR="00934082" w:rsidRPr="00DA50B1" w:rsidRDefault="00934082" w:rsidP="00934082">
      <w:pPr>
        <w:spacing w:after="0" w:line="240" w:lineRule="auto"/>
        <w:jc w:val="both"/>
        <w:rPr>
          <w:rFonts w:eastAsia="Times New Roman" w:cstheme="minorHAnsi"/>
          <w:i/>
          <w:sz w:val="24"/>
          <w:szCs w:val="24"/>
          <w:lang w:eastAsia="cs-CZ"/>
        </w:rPr>
      </w:pPr>
    </w:p>
    <w:p w14:paraId="21C6D3F9" w14:textId="77777777" w:rsidR="00934082" w:rsidRPr="00DA50B1" w:rsidRDefault="00934082" w:rsidP="00934082">
      <w:pPr>
        <w:spacing w:after="0" w:line="240" w:lineRule="auto"/>
        <w:jc w:val="both"/>
        <w:rPr>
          <w:rFonts w:eastAsia="Times New Roman" w:cstheme="minorHAnsi"/>
          <w:i/>
          <w:sz w:val="24"/>
          <w:szCs w:val="24"/>
          <w:lang w:eastAsia="cs-CZ"/>
        </w:rPr>
      </w:pPr>
      <w:r w:rsidRPr="00DA50B1">
        <w:rPr>
          <w:rFonts w:eastAsia="Times New Roman" w:cstheme="minorHAnsi"/>
          <w:sz w:val="24"/>
          <w:szCs w:val="24"/>
          <w:lang w:eastAsia="cs-CZ"/>
        </w:rPr>
        <w:t>Zákonný zástupce dítěte je povinen přihlásit dítě k zápisu k předškolnímu vzdělávání v kalendářním roce, ve kterém začíná povinnost předškolního vzdělávání dítěte</w:t>
      </w:r>
      <w:r w:rsidRPr="00DA50B1">
        <w:rPr>
          <w:rFonts w:eastAsia="Times New Roman" w:cstheme="minorHAnsi"/>
          <w:i/>
          <w:sz w:val="24"/>
          <w:szCs w:val="24"/>
          <w:lang w:eastAsia="cs-CZ"/>
        </w:rPr>
        <w:t xml:space="preserve">. </w:t>
      </w:r>
    </w:p>
    <w:p w14:paraId="63BEBFC3" w14:textId="77777777" w:rsidR="00934082" w:rsidRPr="00DA50B1" w:rsidRDefault="00934082" w:rsidP="00934082">
      <w:pPr>
        <w:spacing w:after="0" w:line="240" w:lineRule="auto"/>
        <w:jc w:val="both"/>
        <w:rPr>
          <w:rFonts w:eastAsia="Times New Roman" w:cstheme="minorHAnsi"/>
          <w:bCs/>
          <w:sz w:val="24"/>
          <w:szCs w:val="24"/>
          <w:lang w:eastAsia="cs-CZ"/>
        </w:rPr>
      </w:pPr>
      <w:r w:rsidRPr="00DA50B1">
        <w:rPr>
          <w:rFonts w:eastAsia="Times New Roman" w:cstheme="minorHAnsi"/>
          <w:sz w:val="24"/>
          <w:szCs w:val="24"/>
          <w:lang w:eastAsia="cs-CZ"/>
        </w:rPr>
        <w:t xml:space="preserve">Pokud nepřihlásí zákonný zástupce dítě k povinnému předškolnímu vzdělávání, dopustí se přestupku podle § 182a školského zákona. </w:t>
      </w:r>
      <w:r w:rsidRPr="00DA50B1">
        <w:rPr>
          <w:rFonts w:eastAsia="Times New Roman" w:cstheme="minorHAnsi"/>
          <w:i/>
          <w:sz w:val="24"/>
          <w:szCs w:val="24"/>
          <w:lang w:eastAsia="cs-CZ"/>
        </w:rPr>
        <w:t xml:space="preserve"> </w:t>
      </w:r>
    </w:p>
    <w:p w14:paraId="27CF808C" w14:textId="77777777" w:rsidR="00934082" w:rsidRPr="00DA50B1" w:rsidRDefault="00934082" w:rsidP="00934082">
      <w:pPr>
        <w:spacing w:after="0" w:line="240" w:lineRule="auto"/>
        <w:jc w:val="both"/>
        <w:rPr>
          <w:rFonts w:eastAsia="Times New Roman" w:cstheme="minorHAnsi"/>
          <w:bCs/>
          <w:sz w:val="24"/>
          <w:szCs w:val="24"/>
          <w:lang w:eastAsia="cs-CZ"/>
        </w:rPr>
      </w:pPr>
    </w:p>
    <w:p w14:paraId="5E833321" w14:textId="77777777" w:rsidR="00934082" w:rsidRPr="00DA50B1" w:rsidRDefault="00934082" w:rsidP="00934082">
      <w:pPr>
        <w:spacing w:after="0" w:line="240" w:lineRule="auto"/>
        <w:jc w:val="both"/>
        <w:rPr>
          <w:rFonts w:eastAsia="Times New Roman" w:cstheme="minorHAnsi"/>
          <w:bCs/>
          <w:sz w:val="24"/>
          <w:szCs w:val="24"/>
          <w:lang w:eastAsia="cs-CZ"/>
        </w:rPr>
      </w:pPr>
      <w:r w:rsidRPr="00DA50B1">
        <w:rPr>
          <w:rFonts w:eastAsia="Times New Roman" w:cstheme="minorHAnsi"/>
          <w:bCs/>
          <w:sz w:val="24"/>
          <w:szCs w:val="24"/>
          <w:lang w:eastAsia="cs-CZ"/>
        </w:rPr>
        <w:t>Dítě, pro které je předškolní vzdělávání povinné, se vzdělává ve spádové mateřské škole – Mateřská škola Plzeň – Křimice, Vochovská 25, příspěvková organizace,</w:t>
      </w:r>
      <w:r w:rsidRPr="00DA50B1">
        <w:rPr>
          <w:rFonts w:eastAsia="Times New Roman" w:cstheme="minorHAnsi"/>
          <w:bCs/>
          <w:i/>
          <w:sz w:val="24"/>
          <w:szCs w:val="24"/>
          <w:lang w:eastAsia="cs-CZ"/>
        </w:rPr>
        <w:t xml:space="preserve"> </w:t>
      </w:r>
      <w:r w:rsidRPr="00DA50B1">
        <w:rPr>
          <w:rFonts w:eastAsia="Times New Roman" w:cstheme="minorHAnsi"/>
          <w:bCs/>
          <w:sz w:val="24"/>
          <w:szCs w:val="24"/>
          <w:lang w:eastAsia="cs-CZ"/>
        </w:rPr>
        <w:t>pokud se zákonný zástupce nerozhodl pro jinou mateřskou školu nebo pro individuální vzdělávání dítěte (ovšem bez práva na přednostní přijetí).</w:t>
      </w:r>
    </w:p>
    <w:p w14:paraId="6A4D62A3" w14:textId="77777777" w:rsidR="00934082" w:rsidRPr="00DA50B1" w:rsidRDefault="00934082" w:rsidP="00934082">
      <w:pPr>
        <w:spacing w:after="0" w:line="240" w:lineRule="auto"/>
        <w:jc w:val="both"/>
        <w:rPr>
          <w:rFonts w:eastAsia="Times New Roman" w:cstheme="minorHAnsi"/>
          <w:bCs/>
          <w:sz w:val="24"/>
          <w:szCs w:val="24"/>
          <w:lang w:eastAsia="cs-CZ"/>
        </w:rPr>
      </w:pPr>
      <w:r w:rsidRPr="00DA50B1">
        <w:rPr>
          <w:rFonts w:eastAsia="Times New Roman" w:cstheme="minorHAnsi"/>
          <w:bCs/>
          <w:sz w:val="24"/>
          <w:szCs w:val="24"/>
          <w:lang w:eastAsia="cs-CZ"/>
        </w:rPr>
        <w:t xml:space="preserve"> </w:t>
      </w:r>
    </w:p>
    <w:p w14:paraId="35CDE567" w14:textId="77777777" w:rsidR="00934082" w:rsidRPr="00DA50B1" w:rsidRDefault="00934082" w:rsidP="00934082">
      <w:pPr>
        <w:spacing w:after="0" w:line="240" w:lineRule="auto"/>
        <w:jc w:val="both"/>
        <w:rPr>
          <w:rFonts w:eastAsia="Times New Roman" w:cstheme="minorHAnsi"/>
          <w:i/>
          <w:sz w:val="24"/>
          <w:szCs w:val="24"/>
          <w:u w:val="single"/>
          <w:lang w:eastAsia="cs-CZ"/>
        </w:rPr>
      </w:pPr>
      <w:r w:rsidRPr="00DA50B1">
        <w:rPr>
          <w:rFonts w:eastAsia="Times New Roman" w:cstheme="minorHAnsi"/>
          <w:sz w:val="24"/>
          <w:szCs w:val="24"/>
          <w:lang w:eastAsia="cs-CZ"/>
        </w:rPr>
        <w:t xml:space="preserve">Zákonný zástupce je povinen zajistit povinné předškolní vzdělávání formu pravidelné denní docházky v pracovních dnech. </w:t>
      </w:r>
      <w:r w:rsidRPr="00DA50B1">
        <w:rPr>
          <w:rFonts w:eastAsia="Times New Roman" w:cstheme="minorHAnsi"/>
          <w:sz w:val="24"/>
          <w:szCs w:val="24"/>
          <w:u w:val="single"/>
          <w:lang w:eastAsia="cs-CZ"/>
        </w:rPr>
        <w:t xml:space="preserve">Rozsah povinného předškolního vzdělávání je stanoven na 4 hodiny denně. Začátek vzdělávání je stanoven od 8.00 – 12.00 hodin. </w:t>
      </w:r>
    </w:p>
    <w:p w14:paraId="36E66042" w14:textId="77777777" w:rsidR="00934082" w:rsidRPr="00DA50B1" w:rsidRDefault="00934082" w:rsidP="00934082">
      <w:pPr>
        <w:spacing w:after="0" w:line="240" w:lineRule="auto"/>
        <w:jc w:val="both"/>
        <w:rPr>
          <w:rFonts w:eastAsia="Times New Roman" w:cstheme="minorHAnsi"/>
          <w:sz w:val="24"/>
          <w:szCs w:val="24"/>
          <w:u w:val="single"/>
          <w:lang w:eastAsia="cs-CZ"/>
        </w:rPr>
      </w:pPr>
    </w:p>
    <w:p w14:paraId="3F079486" w14:textId="77777777" w:rsidR="00934082" w:rsidRPr="00DA50B1" w:rsidRDefault="00934082" w:rsidP="00934082">
      <w:pPr>
        <w:spacing w:after="0" w:line="240" w:lineRule="auto"/>
        <w:jc w:val="both"/>
        <w:rPr>
          <w:rFonts w:eastAsia="Times New Roman" w:cstheme="minorHAnsi"/>
          <w:bCs/>
          <w:sz w:val="24"/>
          <w:szCs w:val="24"/>
          <w:lang w:eastAsia="cs-CZ"/>
        </w:rPr>
      </w:pPr>
      <w:r w:rsidRPr="00DA50B1">
        <w:rPr>
          <w:rFonts w:eastAsia="Times New Roman" w:cstheme="minorHAnsi"/>
          <w:sz w:val="24"/>
          <w:szCs w:val="24"/>
          <w:lang w:eastAsia="cs-CZ"/>
        </w:rPr>
        <w:t xml:space="preserve">Povinnost předškolního vzdělávání není dána ve dnech, které připadají na období školních prázdnin, zůstává ale právo dítěte vzdělávat se v mateřské škole po celou dobu provozu, v němž je vzděláváno. </w:t>
      </w:r>
    </w:p>
    <w:p w14:paraId="20D9BCA3" w14:textId="77777777" w:rsidR="00934082" w:rsidRPr="00DA50B1" w:rsidRDefault="00934082" w:rsidP="00934082">
      <w:pPr>
        <w:spacing w:after="0" w:line="240" w:lineRule="auto"/>
        <w:jc w:val="both"/>
        <w:rPr>
          <w:rFonts w:eastAsia="Times New Roman" w:cstheme="minorHAnsi"/>
          <w:sz w:val="24"/>
          <w:szCs w:val="24"/>
          <w:lang w:eastAsia="cs-CZ"/>
        </w:rPr>
      </w:pPr>
    </w:p>
    <w:p w14:paraId="5C267887"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Zákonní zástupci mají povinnost zajistit, aby dítě, které plní povinné předškolní vzdělávání, docházelo řádně do školy. Zanedbává-li péči o povinné předškolní vzdělávání, dopustí se tím přestupku podle </w:t>
      </w:r>
      <w:proofErr w:type="gramStart"/>
      <w:r w:rsidRPr="00DA50B1">
        <w:rPr>
          <w:rFonts w:eastAsia="Times New Roman" w:cstheme="minorHAnsi"/>
          <w:sz w:val="24"/>
          <w:szCs w:val="24"/>
          <w:lang w:eastAsia="cs-CZ"/>
        </w:rPr>
        <w:t>182a</w:t>
      </w:r>
      <w:proofErr w:type="gramEnd"/>
      <w:r w:rsidRPr="00DA50B1">
        <w:rPr>
          <w:rFonts w:eastAsia="Times New Roman" w:cstheme="minorHAnsi"/>
          <w:sz w:val="24"/>
          <w:szCs w:val="24"/>
          <w:lang w:eastAsia="cs-CZ"/>
        </w:rPr>
        <w:t xml:space="preserve"> školského zákona. </w:t>
      </w:r>
    </w:p>
    <w:p w14:paraId="4AEABF8A" w14:textId="77777777" w:rsidR="00934082" w:rsidRPr="00DA50B1" w:rsidRDefault="00934082" w:rsidP="00934082">
      <w:pPr>
        <w:spacing w:after="0" w:line="240" w:lineRule="auto"/>
        <w:jc w:val="both"/>
        <w:rPr>
          <w:rFonts w:eastAsia="Times New Roman" w:cstheme="minorHAnsi"/>
          <w:sz w:val="24"/>
          <w:szCs w:val="24"/>
          <w:lang w:eastAsia="cs-CZ"/>
        </w:rPr>
      </w:pPr>
    </w:p>
    <w:p w14:paraId="2AC2EB93" w14:textId="77777777" w:rsidR="00934082" w:rsidRPr="00DA50B1" w:rsidRDefault="00934082" w:rsidP="00934082">
      <w:pPr>
        <w:spacing w:after="0" w:line="240" w:lineRule="auto"/>
        <w:jc w:val="both"/>
        <w:rPr>
          <w:rFonts w:eastAsia="Calibri" w:cstheme="minorHAnsi"/>
          <w:sz w:val="24"/>
          <w:szCs w:val="24"/>
        </w:rPr>
      </w:pPr>
      <w:r w:rsidRPr="00DA50B1">
        <w:rPr>
          <w:rFonts w:eastAsia="Calibri" w:cstheme="minorHAnsi"/>
          <w:sz w:val="24"/>
          <w:szCs w:val="24"/>
        </w:rPr>
        <w:t>Vzdělání v mateřské škole se dítěti poskytuje bezúplatně od počátku školního roku, který následuje pod dni, kdy dítě dosáhne pátého roku věku.</w:t>
      </w:r>
    </w:p>
    <w:p w14:paraId="12D42319" w14:textId="77777777" w:rsidR="00934082" w:rsidRPr="00DA50B1" w:rsidRDefault="00934082" w:rsidP="00934082">
      <w:pPr>
        <w:spacing w:after="0" w:line="240" w:lineRule="auto"/>
        <w:jc w:val="both"/>
        <w:rPr>
          <w:rFonts w:eastAsia="Times New Roman" w:cstheme="minorHAnsi"/>
          <w:b/>
          <w:sz w:val="24"/>
          <w:szCs w:val="24"/>
          <w:u w:val="single"/>
          <w:lang w:eastAsia="cs-CZ"/>
        </w:rPr>
      </w:pPr>
    </w:p>
    <w:p w14:paraId="6F532E80" w14:textId="77777777" w:rsidR="00934082" w:rsidRPr="00DA50B1" w:rsidRDefault="00934082" w:rsidP="00934082">
      <w:pPr>
        <w:numPr>
          <w:ilvl w:val="0"/>
          <w:numId w:val="14"/>
        </w:numPr>
        <w:spacing w:after="0" w:line="240" w:lineRule="auto"/>
        <w:ind w:firstLine="426"/>
        <w:jc w:val="center"/>
        <w:rPr>
          <w:rFonts w:eastAsia="Times New Roman" w:cstheme="minorHAnsi"/>
          <w:b/>
          <w:sz w:val="28"/>
          <w:szCs w:val="28"/>
          <w:u w:val="single"/>
          <w:lang w:eastAsia="cs-CZ"/>
        </w:rPr>
      </w:pPr>
    </w:p>
    <w:p w14:paraId="652BDC15" w14:textId="77777777" w:rsidR="00934082" w:rsidRPr="00DA50B1" w:rsidRDefault="00934082" w:rsidP="00934082">
      <w:pPr>
        <w:spacing w:after="0" w:line="240" w:lineRule="auto"/>
        <w:jc w:val="center"/>
        <w:rPr>
          <w:rFonts w:eastAsia="Times New Roman" w:cstheme="minorHAnsi"/>
          <w:b/>
          <w:sz w:val="28"/>
          <w:szCs w:val="28"/>
          <w:lang w:eastAsia="cs-CZ"/>
        </w:rPr>
      </w:pPr>
      <w:r w:rsidRPr="00DA50B1">
        <w:rPr>
          <w:rFonts w:eastAsia="Times New Roman" w:cstheme="minorHAnsi"/>
          <w:b/>
          <w:sz w:val="28"/>
          <w:szCs w:val="28"/>
          <w:lang w:eastAsia="cs-CZ"/>
        </w:rPr>
        <w:t xml:space="preserve">Individuální vzdělávání </w:t>
      </w:r>
    </w:p>
    <w:p w14:paraId="5EA70DEF" w14:textId="77777777" w:rsidR="00934082" w:rsidRPr="00DA50B1" w:rsidRDefault="00934082" w:rsidP="00934082">
      <w:pPr>
        <w:spacing w:after="0" w:line="240" w:lineRule="auto"/>
        <w:jc w:val="both"/>
        <w:rPr>
          <w:rFonts w:eastAsia="Times New Roman" w:cstheme="minorHAnsi"/>
          <w:i/>
          <w:sz w:val="24"/>
          <w:szCs w:val="24"/>
          <w:lang w:eastAsia="cs-CZ"/>
        </w:rPr>
      </w:pPr>
      <w:r w:rsidRPr="00DA50B1">
        <w:rPr>
          <w:rFonts w:eastAsia="Times New Roman" w:cstheme="minorHAnsi"/>
          <w:sz w:val="24"/>
          <w:szCs w:val="24"/>
          <w:lang w:eastAsia="cs-CZ"/>
        </w:rPr>
        <w:lastRenderedPageBreak/>
        <w:t xml:space="preserve">Zákonný zástupce dítěte, které bude plnit povinnost předškolního vzdělávání individuálním vzděláváním dítěte, je povinen oznámit tuto skutečnost řediteli spádové mateřské školy. </w:t>
      </w:r>
      <w:r w:rsidRPr="00DA50B1">
        <w:rPr>
          <w:rFonts w:eastAsia="Times New Roman" w:cstheme="minorHAnsi"/>
          <w:sz w:val="24"/>
          <w:szCs w:val="24"/>
          <w:u w:val="single"/>
          <w:lang w:eastAsia="cs-CZ"/>
        </w:rPr>
        <w:t>Oznámení je povinen učinit nejpozději 3 měsíce před počátkem školního roku, kterým začíná povinnost předškolního vzdělávání dítěte</w:t>
      </w:r>
      <w:r w:rsidRPr="00DA50B1">
        <w:rPr>
          <w:rFonts w:eastAsia="Times New Roman" w:cstheme="minorHAnsi"/>
          <w:i/>
          <w:sz w:val="24"/>
          <w:szCs w:val="24"/>
          <w:lang w:eastAsia="cs-CZ"/>
        </w:rPr>
        <w:t>.</w:t>
      </w:r>
    </w:p>
    <w:p w14:paraId="49CE70C7" w14:textId="77777777" w:rsidR="00934082" w:rsidRPr="00DA50B1" w:rsidRDefault="00934082" w:rsidP="00934082">
      <w:pPr>
        <w:spacing w:after="0" w:line="240" w:lineRule="auto"/>
        <w:jc w:val="both"/>
        <w:rPr>
          <w:rFonts w:eastAsia="Times New Roman" w:cstheme="minorHAnsi"/>
          <w:i/>
          <w:sz w:val="24"/>
          <w:szCs w:val="24"/>
          <w:lang w:eastAsia="cs-CZ"/>
        </w:rPr>
      </w:pPr>
    </w:p>
    <w:p w14:paraId="0FC94BCD"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Oznámení zákonného zástupce o individuálním vzdělávání dítěte musí obsahovat:</w:t>
      </w:r>
    </w:p>
    <w:p w14:paraId="386DB238"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a) jméno, popřípadě jména, a příjmení, rodné číslo a místo trvalého pobytu dítěte, v případě cizince místo pobytu dítěte,</w:t>
      </w:r>
    </w:p>
    <w:p w14:paraId="635AD167"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b) uvedení období, ve kterém má být dítě individuálně vzděláváno,</w:t>
      </w:r>
    </w:p>
    <w:p w14:paraId="2E204C10"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c) důvody pro individuální vzdělávání dítěte.</w:t>
      </w:r>
    </w:p>
    <w:p w14:paraId="2812CE04" w14:textId="77777777" w:rsidR="00934082" w:rsidRPr="00DA50B1" w:rsidRDefault="00934082" w:rsidP="00934082">
      <w:pPr>
        <w:spacing w:after="0" w:line="240" w:lineRule="auto"/>
        <w:jc w:val="both"/>
        <w:rPr>
          <w:rFonts w:eastAsia="Times New Roman" w:cstheme="minorHAnsi"/>
          <w:sz w:val="24"/>
          <w:szCs w:val="24"/>
          <w:lang w:eastAsia="cs-CZ"/>
        </w:rPr>
      </w:pPr>
    </w:p>
    <w:p w14:paraId="74763EE0"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Ředitel mateřské školy dohodne se zákonným zástupcem dítěte:</w:t>
      </w:r>
    </w:p>
    <w:p w14:paraId="775705E4" w14:textId="77777777" w:rsidR="00934082" w:rsidRPr="00DA50B1" w:rsidRDefault="00934082" w:rsidP="00934082">
      <w:pPr>
        <w:numPr>
          <w:ilvl w:val="0"/>
          <w:numId w:val="12"/>
        </w:numPr>
        <w:spacing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způsob ověření (přezkoušení dítěte v mateřské škole)</w:t>
      </w:r>
    </w:p>
    <w:p w14:paraId="6089F908" w14:textId="77777777" w:rsidR="00934082" w:rsidRPr="00DA50B1" w:rsidRDefault="00934082" w:rsidP="00934082">
      <w:pPr>
        <w:numPr>
          <w:ilvl w:val="0"/>
          <w:numId w:val="12"/>
        </w:numPr>
        <w:spacing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termíny ověření, včetně náhradních termínů (ověření se musí uskutečnit v období od 3. do 4. měsíce od začátku školního roku)</w:t>
      </w:r>
    </w:p>
    <w:p w14:paraId="282395D4" w14:textId="77777777" w:rsidR="00934082" w:rsidRPr="00DA50B1" w:rsidRDefault="00934082" w:rsidP="00934082">
      <w:pPr>
        <w:spacing w:after="0" w:line="240" w:lineRule="auto"/>
        <w:jc w:val="both"/>
        <w:rPr>
          <w:rFonts w:eastAsia="Times New Roman" w:cstheme="minorHAnsi"/>
          <w:sz w:val="24"/>
          <w:szCs w:val="24"/>
          <w:lang w:eastAsia="cs-CZ"/>
        </w:rPr>
      </w:pPr>
    </w:p>
    <w:p w14:paraId="7837AB65"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Ředitel mateřské školy předá zákonnému zástupci dítěte přehled oblastí, v nichž má být dítě vzděláváno. Tyto oblasti vychází ze školního vzdělávacího programu mateřské školy.</w:t>
      </w:r>
    </w:p>
    <w:p w14:paraId="0AB7498A" w14:textId="77777777" w:rsidR="00934082" w:rsidRPr="00DA50B1" w:rsidRDefault="00934082" w:rsidP="00934082">
      <w:pPr>
        <w:spacing w:after="0" w:line="240" w:lineRule="auto"/>
        <w:ind w:left="284"/>
        <w:jc w:val="both"/>
        <w:rPr>
          <w:rFonts w:eastAsia="Times New Roman" w:cstheme="minorHAnsi"/>
          <w:sz w:val="24"/>
          <w:szCs w:val="24"/>
          <w:lang w:eastAsia="cs-CZ"/>
        </w:rPr>
      </w:pPr>
    </w:p>
    <w:p w14:paraId="348CF2BF" w14:textId="77777777" w:rsidR="00934082" w:rsidRPr="00DA50B1" w:rsidRDefault="00934082" w:rsidP="00934082">
      <w:pPr>
        <w:spacing w:after="240" w:line="240" w:lineRule="auto"/>
        <w:jc w:val="both"/>
        <w:rPr>
          <w:rFonts w:eastAsia="Times New Roman" w:cstheme="minorHAnsi"/>
          <w:b/>
          <w:sz w:val="24"/>
          <w:szCs w:val="24"/>
          <w:lang w:val="x-none" w:eastAsia="x-none"/>
        </w:rPr>
      </w:pPr>
      <w:r w:rsidRPr="00DA50B1">
        <w:rPr>
          <w:rFonts w:eastAsia="Times New Roman" w:cstheme="minorHAnsi"/>
          <w:b/>
          <w:sz w:val="24"/>
          <w:szCs w:val="24"/>
          <w:lang w:val="x-none" w:eastAsia="x-none"/>
        </w:rPr>
        <w:t>Úroveň osvojování očekávaných výstupů v jednotlivých oblastech bude ověřena třetí pondělí v měsíci listopadu od 9:00 do 11:00 hodin, náhradní termín je stanoven na první pondělí v měsíci prosinci od 9:00 do 11:00 hodin v Mateřské škole Plzeň-Křimice, Vochovská 25, Plzeň 5.</w:t>
      </w:r>
    </w:p>
    <w:p w14:paraId="1E496B65" w14:textId="77777777" w:rsidR="00934082" w:rsidRPr="00DA50B1" w:rsidRDefault="00934082" w:rsidP="00934082">
      <w:pPr>
        <w:spacing w:after="240" w:line="240" w:lineRule="auto"/>
        <w:jc w:val="both"/>
        <w:rPr>
          <w:rFonts w:eastAsia="Times New Roman" w:cstheme="minorHAnsi"/>
          <w:sz w:val="24"/>
          <w:szCs w:val="24"/>
          <w:lang w:val="x-none" w:eastAsia="x-none"/>
        </w:rPr>
      </w:pPr>
      <w:r w:rsidRPr="00DA50B1">
        <w:rPr>
          <w:rFonts w:eastAsia="Times New Roman" w:cstheme="minorHAnsi"/>
          <w:sz w:val="24"/>
          <w:szCs w:val="24"/>
          <w:lang w:val="x-none" w:eastAsia="x-none"/>
        </w:rPr>
        <w:t>Ověřování očekávaných výstupů bude probíhat formou rozhovoru s dítětem, formou didaktických her a pracovních listů.</w:t>
      </w:r>
    </w:p>
    <w:p w14:paraId="01A9CBA6" w14:textId="77777777" w:rsidR="00934082" w:rsidRPr="00DA50B1" w:rsidRDefault="00934082" w:rsidP="00934082">
      <w:pPr>
        <w:spacing w:after="240" w:line="240" w:lineRule="auto"/>
        <w:jc w:val="both"/>
        <w:rPr>
          <w:rFonts w:eastAsia="Times New Roman" w:cstheme="minorHAnsi"/>
          <w:sz w:val="24"/>
          <w:szCs w:val="24"/>
          <w:lang w:val="x-none" w:eastAsia="x-none"/>
        </w:rPr>
      </w:pPr>
      <w:r w:rsidRPr="00DA50B1">
        <w:rPr>
          <w:rFonts w:eastAsia="Times New Roman" w:cstheme="minorHAnsi"/>
          <w:sz w:val="24"/>
          <w:szCs w:val="24"/>
          <w:lang w:val="x-none" w:eastAsia="x-none"/>
        </w:rPr>
        <w:t xml:space="preserve">Zákonný zástupce dítěte je povinen zajistit účast dítěte u ověření. </w:t>
      </w:r>
    </w:p>
    <w:p w14:paraId="69F65D7E" w14:textId="77777777" w:rsidR="00934082" w:rsidRPr="00DA50B1" w:rsidRDefault="00934082" w:rsidP="00934082">
      <w:pPr>
        <w:spacing w:after="240" w:line="240" w:lineRule="auto"/>
        <w:jc w:val="both"/>
        <w:rPr>
          <w:rFonts w:eastAsia="Times New Roman" w:cstheme="minorHAnsi"/>
          <w:sz w:val="24"/>
          <w:szCs w:val="24"/>
          <w:lang w:val="x-none" w:eastAsia="x-none"/>
        </w:rPr>
      </w:pPr>
      <w:r w:rsidRPr="00DA50B1">
        <w:rPr>
          <w:rFonts w:eastAsia="Times New Roman" w:cstheme="minorHAnsi"/>
          <w:sz w:val="24"/>
          <w:szCs w:val="24"/>
          <w:lang w:val="x-none" w:eastAsia="x-none"/>
        </w:rPr>
        <w:t>Ředitel mateřské školy ukončí individuální vzdělávání dítěte, pokud zákonný zástupce dítěte nezajistil účast dítěte u ověření, a to ani v náhradním termínu. Po ukončení individuálního vzdělávání nelze dítě opětovně individuálně vzdělávat.</w:t>
      </w:r>
    </w:p>
    <w:p w14:paraId="2B6DA1D6"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p>
    <w:p w14:paraId="27E665BC" w14:textId="77777777" w:rsidR="00934082" w:rsidRPr="00DA50B1" w:rsidRDefault="00934082" w:rsidP="00934082">
      <w:pPr>
        <w:spacing w:after="0" w:line="240" w:lineRule="auto"/>
        <w:jc w:val="both"/>
        <w:rPr>
          <w:rFonts w:eastAsia="Times New Roman" w:cstheme="minorHAnsi"/>
          <w:sz w:val="24"/>
          <w:szCs w:val="24"/>
          <w:lang w:eastAsia="cs-CZ"/>
        </w:rPr>
      </w:pPr>
    </w:p>
    <w:p w14:paraId="4CD9B2B7" w14:textId="77777777" w:rsidR="00934082" w:rsidRPr="00DA50B1" w:rsidRDefault="00934082" w:rsidP="00934082">
      <w:pPr>
        <w:numPr>
          <w:ilvl w:val="0"/>
          <w:numId w:val="14"/>
        </w:numPr>
        <w:spacing w:after="0" w:line="240" w:lineRule="auto"/>
        <w:ind w:firstLine="426"/>
        <w:jc w:val="center"/>
        <w:rPr>
          <w:rFonts w:eastAsia="Times New Roman" w:cstheme="minorHAnsi"/>
          <w:b/>
          <w:sz w:val="28"/>
          <w:szCs w:val="28"/>
          <w:lang w:eastAsia="cs-CZ"/>
        </w:rPr>
      </w:pPr>
    </w:p>
    <w:p w14:paraId="56A9F304" w14:textId="77777777" w:rsidR="00934082" w:rsidRPr="00DA50B1" w:rsidRDefault="00934082" w:rsidP="00934082">
      <w:pPr>
        <w:spacing w:after="240" w:line="240" w:lineRule="auto"/>
        <w:jc w:val="center"/>
        <w:rPr>
          <w:rFonts w:eastAsia="Times New Roman" w:cstheme="minorHAnsi"/>
          <w:b/>
          <w:sz w:val="28"/>
          <w:szCs w:val="28"/>
          <w:lang w:eastAsia="cs-CZ"/>
        </w:rPr>
      </w:pPr>
      <w:r w:rsidRPr="00DA50B1">
        <w:rPr>
          <w:rFonts w:eastAsia="Times New Roman" w:cstheme="minorHAnsi"/>
          <w:b/>
          <w:sz w:val="28"/>
          <w:szCs w:val="28"/>
          <w:lang w:eastAsia="cs-CZ"/>
        </w:rPr>
        <w:t>Omlouvání nepřítomnosti dítěte</w:t>
      </w:r>
    </w:p>
    <w:p w14:paraId="50DCC6CE" w14:textId="77777777" w:rsidR="00934082" w:rsidRPr="00DA50B1" w:rsidRDefault="00934082" w:rsidP="00934082">
      <w:pPr>
        <w:numPr>
          <w:ilvl w:val="0"/>
          <w:numId w:val="10"/>
        </w:numPr>
        <w:spacing w:after="0" w:line="240" w:lineRule="auto"/>
        <w:ind w:left="284" w:hanging="284"/>
        <w:jc w:val="both"/>
        <w:rPr>
          <w:rFonts w:eastAsia="Times New Roman" w:cstheme="minorHAnsi"/>
          <w:b/>
          <w:sz w:val="24"/>
          <w:szCs w:val="24"/>
          <w:lang w:eastAsia="cs-CZ"/>
        </w:rPr>
      </w:pPr>
      <w:r w:rsidRPr="00DA50B1">
        <w:rPr>
          <w:rFonts w:eastAsia="Times New Roman" w:cstheme="minorHAnsi"/>
          <w:sz w:val="24"/>
          <w:szCs w:val="24"/>
          <w:lang w:eastAsia="cs-CZ"/>
        </w:rPr>
        <w:t xml:space="preserve">Nepřítomnost dítěte omlouvá jeho zákonný zástupce, </w:t>
      </w:r>
      <w:r w:rsidRPr="00DA50B1">
        <w:rPr>
          <w:rFonts w:eastAsia="Times New Roman" w:cstheme="minorHAnsi"/>
          <w:b/>
          <w:sz w:val="24"/>
          <w:szCs w:val="24"/>
          <w:lang w:eastAsia="cs-CZ"/>
        </w:rPr>
        <w:t xml:space="preserve">na tentýž den nejpozději do 8,00 hodin, na následující dny kdykoli v průběhu dne, </w:t>
      </w:r>
      <w:r w:rsidRPr="00DA50B1">
        <w:rPr>
          <w:rFonts w:eastAsia="Times New Roman" w:cstheme="minorHAnsi"/>
          <w:b/>
          <w:sz w:val="24"/>
          <w:szCs w:val="24"/>
          <w:u w:val="single"/>
          <w:lang w:eastAsia="cs-CZ"/>
        </w:rPr>
        <w:t xml:space="preserve">telefonicky, e-mailem, </w:t>
      </w:r>
      <w:r w:rsidR="006B67BE" w:rsidRPr="00DA50B1">
        <w:rPr>
          <w:rFonts w:eastAsia="Times New Roman" w:cstheme="minorHAnsi"/>
          <w:b/>
          <w:sz w:val="24"/>
          <w:szCs w:val="24"/>
          <w:u w:val="single"/>
          <w:lang w:eastAsia="cs-CZ"/>
        </w:rPr>
        <w:t xml:space="preserve">prostřednictvím aplikace Naše MŠ – škola blízká rodičům, </w:t>
      </w:r>
      <w:r w:rsidRPr="00DA50B1">
        <w:rPr>
          <w:rFonts w:eastAsia="Times New Roman" w:cstheme="minorHAnsi"/>
          <w:b/>
          <w:sz w:val="24"/>
          <w:szCs w:val="24"/>
          <w:u w:val="single"/>
          <w:lang w:eastAsia="cs-CZ"/>
        </w:rPr>
        <w:t>záznamem do sešitu v MŠ k tomu určeném.</w:t>
      </w:r>
      <w:r w:rsidRPr="00DA50B1">
        <w:rPr>
          <w:rFonts w:eastAsia="Times New Roman" w:cstheme="minorHAnsi"/>
          <w:b/>
          <w:sz w:val="24"/>
          <w:szCs w:val="24"/>
          <w:lang w:eastAsia="cs-CZ"/>
        </w:rPr>
        <w:t xml:space="preserve"> Delší nepřítomnost dítěte v MŠ, 14 dní a více, rodiče omlouvají </w:t>
      </w:r>
      <w:r w:rsidR="006B67BE" w:rsidRPr="00DA50B1">
        <w:rPr>
          <w:rFonts w:eastAsia="Times New Roman" w:cstheme="minorHAnsi"/>
          <w:b/>
          <w:sz w:val="24"/>
          <w:szCs w:val="24"/>
          <w:lang w:eastAsia="cs-CZ"/>
        </w:rPr>
        <w:t xml:space="preserve">vždy </w:t>
      </w:r>
      <w:r w:rsidRPr="00DA50B1">
        <w:rPr>
          <w:rFonts w:eastAsia="Times New Roman" w:cstheme="minorHAnsi"/>
          <w:b/>
          <w:sz w:val="24"/>
          <w:szCs w:val="24"/>
          <w:lang w:eastAsia="cs-CZ"/>
        </w:rPr>
        <w:t xml:space="preserve">písemně. </w:t>
      </w:r>
    </w:p>
    <w:p w14:paraId="40C3AB52" w14:textId="77777777" w:rsidR="00934082" w:rsidRPr="00DA50B1" w:rsidRDefault="00934082" w:rsidP="00934082">
      <w:pPr>
        <w:spacing w:after="0" w:line="240" w:lineRule="auto"/>
        <w:ind w:left="284" w:hanging="284"/>
        <w:jc w:val="both"/>
        <w:rPr>
          <w:rFonts w:eastAsia="Times New Roman" w:cstheme="minorHAnsi"/>
          <w:sz w:val="24"/>
          <w:szCs w:val="24"/>
          <w:lang w:eastAsia="cs-CZ"/>
        </w:rPr>
      </w:pPr>
    </w:p>
    <w:p w14:paraId="2D904481" w14:textId="77777777" w:rsidR="00934082" w:rsidRPr="00DA50B1" w:rsidRDefault="00934082" w:rsidP="00934082">
      <w:pPr>
        <w:numPr>
          <w:ilvl w:val="0"/>
          <w:numId w:val="10"/>
        </w:numPr>
        <w:spacing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Učitelka nebo ředitelka mateřské školy jsou oprávněné požadovat doložení důvodů nepřítomnosti dítěte. Zákonný zástupce je povinen doložit důvody nepřítomnosti dítěte nejpozději do tří dnů ode dne převzetí výzvy.</w:t>
      </w:r>
    </w:p>
    <w:p w14:paraId="12A0C8EE" w14:textId="77777777" w:rsidR="00934082" w:rsidRPr="00DA50B1" w:rsidRDefault="00934082" w:rsidP="00934082">
      <w:pPr>
        <w:spacing w:after="0" w:line="240" w:lineRule="auto"/>
        <w:ind w:left="284" w:hanging="284"/>
        <w:jc w:val="both"/>
        <w:rPr>
          <w:rFonts w:eastAsia="Times New Roman" w:cstheme="minorHAnsi"/>
          <w:sz w:val="24"/>
          <w:szCs w:val="24"/>
          <w:lang w:eastAsia="cs-CZ"/>
        </w:rPr>
      </w:pPr>
    </w:p>
    <w:p w14:paraId="3D49118D" w14:textId="77777777" w:rsidR="00934082" w:rsidRPr="00DA50B1" w:rsidRDefault="00934082" w:rsidP="00934082">
      <w:pPr>
        <w:numPr>
          <w:ilvl w:val="0"/>
          <w:numId w:val="10"/>
        </w:numPr>
        <w:spacing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Třídní učitel eviduje školní docházku své třídy. V případě neomluvené absence nebo zvýšené omluvené absence informuje třídní učitel ředitele školy, který poskytnuté informace vyhodnocuje. Při zvýšené omluvené nepřítomnosti ověřuje její důvody.</w:t>
      </w:r>
    </w:p>
    <w:p w14:paraId="373325D1" w14:textId="77777777" w:rsidR="00934082" w:rsidRPr="00DA50B1" w:rsidRDefault="00934082" w:rsidP="00934082">
      <w:pPr>
        <w:spacing w:after="0" w:line="240" w:lineRule="auto"/>
        <w:ind w:left="284" w:hanging="284"/>
        <w:jc w:val="both"/>
        <w:rPr>
          <w:rFonts w:eastAsia="Times New Roman" w:cstheme="minorHAnsi"/>
          <w:sz w:val="24"/>
          <w:szCs w:val="24"/>
          <w:lang w:eastAsia="cs-CZ"/>
        </w:rPr>
      </w:pPr>
    </w:p>
    <w:p w14:paraId="403E835D" w14:textId="77777777" w:rsidR="00934082" w:rsidRPr="00DA50B1" w:rsidRDefault="00934082" w:rsidP="00934082">
      <w:pPr>
        <w:numPr>
          <w:ilvl w:val="0"/>
          <w:numId w:val="10"/>
        </w:numPr>
        <w:spacing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 xml:space="preserve">Neomluvenou delší nepřítomnost dítěte řeší ředitel školy pohovorem, na který je zákonný zástupce pozván doporučujícím dopisem, může být důvodem k vyloučení dítěte z MŠ. </w:t>
      </w:r>
    </w:p>
    <w:p w14:paraId="394268B8" w14:textId="77777777" w:rsidR="00934082" w:rsidRPr="00DA50B1" w:rsidRDefault="00934082" w:rsidP="00934082">
      <w:pPr>
        <w:spacing w:after="0" w:line="240" w:lineRule="auto"/>
        <w:ind w:left="284"/>
        <w:jc w:val="both"/>
        <w:rPr>
          <w:rFonts w:eastAsia="Times New Roman" w:cstheme="minorHAnsi"/>
          <w:sz w:val="24"/>
          <w:szCs w:val="24"/>
          <w:lang w:eastAsia="cs-CZ"/>
        </w:rPr>
      </w:pPr>
    </w:p>
    <w:p w14:paraId="43B81DD4" w14:textId="77777777" w:rsidR="00934082" w:rsidRPr="00DA50B1" w:rsidRDefault="00934082" w:rsidP="00934082">
      <w:pPr>
        <w:numPr>
          <w:ilvl w:val="0"/>
          <w:numId w:val="14"/>
        </w:numPr>
        <w:spacing w:after="0" w:line="240" w:lineRule="auto"/>
        <w:ind w:firstLine="426"/>
        <w:jc w:val="center"/>
        <w:rPr>
          <w:rFonts w:eastAsia="Times New Roman" w:cstheme="minorHAnsi"/>
          <w:b/>
          <w:sz w:val="28"/>
          <w:szCs w:val="28"/>
          <w:lang w:eastAsia="cs-CZ"/>
        </w:rPr>
      </w:pPr>
    </w:p>
    <w:p w14:paraId="095D36B2" w14:textId="77777777" w:rsidR="00934082" w:rsidRPr="00DA50B1" w:rsidRDefault="00934082" w:rsidP="00934082">
      <w:pPr>
        <w:spacing w:after="0" w:line="240" w:lineRule="auto"/>
        <w:ind w:left="-142"/>
        <w:jc w:val="center"/>
        <w:rPr>
          <w:rFonts w:eastAsia="Times New Roman" w:cstheme="minorHAnsi"/>
          <w:b/>
          <w:sz w:val="28"/>
          <w:szCs w:val="28"/>
          <w:lang w:eastAsia="cs-CZ"/>
        </w:rPr>
      </w:pPr>
      <w:r w:rsidRPr="00DA50B1">
        <w:rPr>
          <w:rFonts w:eastAsia="Times New Roman" w:cstheme="minorHAnsi"/>
          <w:b/>
          <w:sz w:val="28"/>
          <w:szCs w:val="28"/>
          <w:lang w:eastAsia="cs-CZ"/>
        </w:rPr>
        <w:t>Společné vzdělávání, systém podpůrných opatření</w:t>
      </w:r>
    </w:p>
    <w:p w14:paraId="5807F49F"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Od 1. 9. 2016 platí novela školského zákona, zákon č. 82/2015 Sb., která nově zavádí podporu vzdělávání dětí se speciálně vzdělávacími potřebami a nová vyhláška č. 27/2016 Sb., vzdělávání dětí se speciálně vzdělávacími potřebami a dětí nadaných. </w:t>
      </w:r>
    </w:p>
    <w:p w14:paraId="44406D2D"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Školy pracují s novým systémem podpůrných opatření. Jedná se o soubor opatření organizačních, personálních, vzdělávacích, členěný do 5 stupňů. </w:t>
      </w:r>
    </w:p>
    <w:p w14:paraId="76A92306" w14:textId="77777777" w:rsidR="00934082" w:rsidRPr="00DA50B1" w:rsidRDefault="00934082" w:rsidP="00934082">
      <w:pPr>
        <w:spacing w:after="0" w:line="240" w:lineRule="auto"/>
        <w:rPr>
          <w:rFonts w:eastAsia="Calibri" w:cstheme="minorHAnsi"/>
          <w:sz w:val="16"/>
          <w:szCs w:val="16"/>
        </w:rPr>
      </w:pPr>
    </w:p>
    <w:p w14:paraId="51B1888D" w14:textId="77777777" w:rsidR="00934082" w:rsidRPr="00DA50B1" w:rsidRDefault="00934082" w:rsidP="00934082">
      <w:pPr>
        <w:spacing w:after="120" w:line="240" w:lineRule="auto"/>
        <w:jc w:val="both"/>
        <w:rPr>
          <w:rFonts w:eastAsia="Calibri" w:cstheme="minorHAnsi"/>
          <w:sz w:val="24"/>
          <w:szCs w:val="24"/>
          <w:u w:val="single"/>
        </w:rPr>
      </w:pPr>
    </w:p>
    <w:p w14:paraId="22D06E4E" w14:textId="77777777" w:rsidR="00934082" w:rsidRPr="00DA50B1" w:rsidRDefault="00934082" w:rsidP="00934082">
      <w:pPr>
        <w:spacing w:after="120" w:line="240" w:lineRule="auto"/>
        <w:jc w:val="both"/>
        <w:rPr>
          <w:rFonts w:eastAsia="Calibri" w:cstheme="minorHAnsi"/>
          <w:sz w:val="24"/>
          <w:szCs w:val="24"/>
          <w:u w:val="single"/>
        </w:rPr>
      </w:pPr>
      <w:r w:rsidRPr="00DA50B1">
        <w:rPr>
          <w:rFonts w:eastAsia="Calibri" w:cstheme="minorHAnsi"/>
          <w:sz w:val="24"/>
          <w:szCs w:val="24"/>
          <w:u w:val="single"/>
        </w:rPr>
        <w:t>Podpůrná opatření prvního stupně</w:t>
      </w:r>
    </w:p>
    <w:p w14:paraId="31245B16" w14:textId="77777777" w:rsidR="00934082" w:rsidRPr="00DA50B1" w:rsidRDefault="00934082" w:rsidP="00934082">
      <w:pPr>
        <w:spacing w:after="0" w:line="240" w:lineRule="auto"/>
        <w:jc w:val="both"/>
        <w:rPr>
          <w:rFonts w:eastAsia="Calibri" w:cstheme="minorHAnsi"/>
          <w:sz w:val="24"/>
          <w:szCs w:val="24"/>
        </w:rPr>
      </w:pPr>
      <w:r w:rsidRPr="00DA50B1">
        <w:rPr>
          <w:rFonts w:eastAsia="Calibri" w:cstheme="minorHAnsi"/>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5AC73009" w14:textId="77777777" w:rsidR="00934082" w:rsidRPr="00DA50B1" w:rsidRDefault="00934082" w:rsidP="00934082">
      <w:pPr>
        <w:spacing w:after="0" w:line="240" w:lineRule="auto"/>
        <w:jc w:val="both"/>
        <w:rPr>
          <w:rFonts w:eastAsia="Calibri" w:cstheme="minorHAnsi"/>
          <w:sz w:val="24"/>
          <w:szCs w:val="24"/>
        </w:rPr>
      </w:pPr>
      <w:r w:rsidRPr="00DA50B1">
        <w:rPr>
          <w:rFonts w:eastAsia="Calibri" w:cstheme="minorHAnsi"/>
          <w:sz w:val="24"/>
          <w:szCs w:val="24"/>
        </w:rPr>
        <w:t>Učitel mateřské školy zpracuje plán pedagogické podpory, ve kterém bude upravena organizace a hodnocení vzdělávání dítěte včetně úpravy metod a forem práce a projedná jej s ředitelem školy.</w:t>
      </w:r>
    </w:p>
    <w:p w14:paraId="268AA954" w14:textId="77777777" w:rsidR="00934082" w:rsidRPr="00DA50B1" w:rsidRDefault="00934082" w:rsidP="00934082">
      <w:pPr>
        <w:spacing w:after="0" w:line="240" w:lineRule="auto"/>
        <w:jc w:val="both"/>
        <w:rPr>
          <w:rFonts w:eastAsia="Calibri" w:cstheme="minorHAnsi"/>
          <w:sz w:val="24"/>
          <w:szCs w:val="24"/>
        </w:rPr>
      </w:pPr>
    </w:p>
    <w:p w14:paraId="308ED01C" w14:textId="77777777" w:rsidR="00934082" w:rsidRPr="00DA50B1" w:rsidRDefault="00934082" w:rsidP="00934082">
      <w:pPr>
        <w:spacing w:after="0" w:line="240" w:lineRule="auto"/>
        <w:jc w:val="both"/>
        <w:rPr>
          <w:rFonts w:eastAsia="Calibri" w:cstheme="minorHAnsi"/>
          <w:sz w:val="24"/>
          <w:szCs w:val="24"/>
        </w:rPr>
      </w:pPr>
      <w:r w:rsidRPr="00DA50B1">
        <w:rPr>
          <w:rFonts w:eastAsia="Calibri" w:cstheme="minorHAnsi"/>
          <w:sz w:val="24"/>
          <w:szCs w:val="24"/>
        </w:rPr>
        <w:t>Pokud by nepostačovala podpůrná opatření prvního stupně (po vyhodnocení plánu pedagogické podpory) doporučí ředitel školy využití poradenské pomoci školského poradenského zařízení za účelem posouzení speciálních vzdělávacích potřeb dítěte.</w:t>
      </w:r>
    </w:p>
    <w:p w14:paraId="71D29EC8" w14:textId="77777777" w:rsidR="00934082" w:rsidRPr="00DA50B1" w:rsidRDefault="00934082" w:rsidP="00934082">
      <w:pPr>
        <w:spacing w:after="0" w:line="240" w:lineRule="auto"/>
        <w:rPr>
          <w:rFonts w:eastAsia="Calibri" w:cstheme="minorHAnsi"/>
          <w:sz w:val="24"/>
          <w:szCs w:val="24"/>
          <w:u w:val="single"/>
        </w:rPr>
      </w:pPr>
    </w:p>
    <w:p w14:paraId="38224BFA" w14:textId="77777777" w:rsidR="00934082" w:rsidRPr="00DA50B1" w:rsidRDefault="00934082" w:rsidP="00934082">
      <w:pPr>
        <w:spacing w:after="0" w:line="240" w:lineRule="auto"/>
        <w:rPr>
          <w:rFonts w:eastAsia="Calibri" w:cstheme="minorHAnsi"/>
          <w:sz w:val="24"/>
          <w:szCs w:val="24"/>
          <w:u w:val="single"/>
        </w:rPr>
      </w:pPr>
      <w:r w:rsidRPr="00DA50B1">
        <w:rPr>
          <w:rFonts w:eastAsia="Calibri" w:cstheme="minorHAnsi"/>
          <w:sz w:val="24"/>
          <w:szCs w:val="24"/>
          <w:u w:val="single"/>
        </w:rPr>
        <w:t>Podpůrná opatření druhého až pátého stupně</w:t>
      </w:r>
    </w:p>
    <w:p w14:paraId="16C99043" w14:textId="77777777" w:rsidR="00934082" w:rsidRPr="00DA50B1" w:rsidRDefault="00934082" w:rsidP="00934082">
      <w:pPr>
        <w:spacing w:after="0" w:line="240" w:lineRule="auto"/>
        <w:jc w:val="both"/>
        <w:rPr>
          <w:rFonts w:eastAsia="Calibri" w:cstheme="minorHAnsi"/>
          <w:sz w:val="24"/>
          <w:szCs w:val="24"/>
        </w:rPr>
      </w:pPr>
      <w:r w:rsidRPr="00DA50B1">
        <w:rPr>
          <w:rFonts w:eastAsia="Calibri" w:cstheme="minorHAnsi"/>
          <w:sz w:val="24"/>
          <w:szCs w:val="24"/>
        </w:rPr>
        <w:t xml:space="preserve">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ředitele mateřské školy nebo OSPOD. </w:t>
      </w:r>
    </w:p>
    <w:p w14:paraId="4DB01708" w14:textId="77777777" w:rsidR="00934082" w:rsidRPr="00DA50B1" w:rsidRDefault="00934082" w:rsidP="00934082">
      <w:pPr>
        <w:spacing w:after="0" w:line="240" w:lineRule="auto"/>
        <w:rPr>
          <w:rFonts w:eastAsia="Calibri" w:cstheme="minorHAnsi"/>
          <w:sz w:val="24"/>
          <w:szCs w:val="24"/>
          <w:u w:val="single"/>
        </w:rPr>
      </w:pPr>
    </w:p>
    <w:p w14:paraId="77706CB0" w14:textId="77777777" w:rsidR="00934082" w:rsidRPr="00DA50B1" w:rsidRDefault="00934082" w:rsidP="00934082">
      <w:pPr>
        <w:numPr>
          <w:ilvl w:val="0"/>
          <w:numId w:val="14"/>
        </w:numPr>
        <w:spacing w:after="0" w:line="240" w:lineRule="auto"/>
        <w:ind w:left="284"/>
        <w:jc w:val="center"/>
        <w:rPr>
          <w:rFonts w:eastAsia="Calibri" w:cstheme="minorHAnsi"/>
          <w:b/>
          <w:sz w:val="28"/>
          <w:szCs w:val="28"/>
          <w:u w:val="single"/>
        </w:rPr>
      </w:pPr>
    </w:p>
    <w:p w14:paraId="2F069386" w14:textId="77777777" w:rsidR="00934082" w:rsidRPr="00DA50B1" w:rsidRDefault="00934082" w:rsidP="00934082">
      <w:pPr>
        <w:spacing w:after="0" w:line="240" w:lineRule="auto"/>
        <w:jc w:val="center"/>
        <w:rPr>
          <w:rFonts w:eastAsia="Calibri" w:cstheme="minorHAnsi"/>
          <w:b/>
          <w:sz w:val="28"/>
          <w:szCs w:val="28"/>
        </w:rPr>
      </w:pPr>
      <w:r w:rsidRPr="00DA50B1">
        <w:rPr>
          <w:rFonts w:eastAsia="Calibri" w:cstheme="minorHAnsi"/>
          <w:b/>
          <w:sz w:val="28"/>
          <w:szCs w:val="28"/>
        </w:rPr>
        <w:t>Vzdělávání dětí nadaných</w:t>
      </w:r>
    </w:p>
    <w:p w14:paraId="2A5651A0" w14:textId="77777777" w:rsidR="00934082" w:rsidRPr="00DA50B1" w:rsidRDefault="00934082" w:rsidP="00934082">
      <w:pPr>
        <w:spacing w:after="0" w:line="240" w:lineRule="auto"/>
        <w:jc w:val="both"/>
        <w:rPr>
          <w:rFonts w:eastAsia="Calibri" w:cstheme="minorHAnsi"/>
          <w:sz w:val="24"/>
          <w:szCs w:val="24"/>
        </w:rPr>
      </w:pPr>
      <w:r w:rsidRPr="00DA50B1">
        <w:rPr>
          <w:rFonts w:eastAsia="Calibri" w:cstheme="minorHAnsi"/>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4C8627B6" w14:textId="77777777" w:rsidR="00934082" w:rsidRPr="00DA50B1" w:rsidRDefault="00934082" w:rsidP="00934082">
      <w:pPr>
        <w:spacing w:after="0" w:line="240" w:lineRule="auto"/>
        <w:jc w:val="both"/>
        <w:rPr>
          <w:rFonts w:eastAsia="Calibri" w:cstheme="minorHAnsi"/>
          <w:sz w:val="24"/>
          <w:szCs w:val="24"/>
        </w:rPr>
      </w:pPr>
      <w:r w:rsidRPr="00DA50B1">
        <w:rPr>
          <w:rFonts w:eastAsia="Calibri" w:cstheme="minorHAnsi"/>
          <w:sz w:val="24"/>
          <w:szCs w:val="24"/>
        </w:rPr>
        <w:t>Mateřská škola je povinna zajistit realizaci všech stanovených podpůrných opatření pro podporu nadání podle individuálních vzdělávacích potřeb dětí v rozsahu prvního až čtvrtého stupně podpory.</w:t>
      </w:r>
    </w:p>
    <w:p w14:paraId="51AE60FC" w14:textId="77777777" w:rsidR="00934082" w:rsidRPr="00DA50B1" w:rsidRDefault="00934082" w:rsidP="00934082">
      <w:pPr>
        <w:spacing w:after="0" w:line="240" w:lineRule="auto"/>
        <w:jc w:val="both"/>
        <w:rPr>
          <w:rFonts w:eastAsia="Times New Roman" w:cstheme="minorHAnsi"/>
          <w:sz w:val="20"/>
          <w:szCs w:val="20"/>
          <w:lang w:eastAsia="cs-CZ"/>
        </w:rPr>
      </w:pPr>
      <w:r w:rsidRPr="00DA50B1">
        <w:rPr>
          <w:rFonts w:eastAsia="Times New Roman" w:cstheme="minorHAnsi"/>
          <w:sz w:val="24"/>
          <w:szCs w:val="24"/>
          <w:lang w:eastAsia="cs-CZ"/>
        </w:rPr>
        <w:t xml:space="preserve">Plán pedagogické podpory je podrobně zpracován ve Školním vzdělávacím programu MŠ jako podklad pro další plánování a organizaci vzdělávání. </w:t>
      </w:r>
    </w:p>
    <w:p w14:paraId="29CB84A8" w14:textId="77777777" w:rsidR="00934082" w:rsidRPr="00DA50B1" w:rsidRDefault="00934082" w:rsidP="00934082">
      <w:pPr>
        <w:spacing w:after="0" w:line="240" w:lineRule="auto"/>
        <w:jc w:val="both"/>
        <w:rPr>
          <w:rFonts w:eastAsia="Times New Roman" w:cstheme="minorHAnsi"/>
          <w:sz w:val="16"/>
          <w:szCs w:val="16"/>
          <w:lang w:eastAsia="cs-CZ"/>
        </w:rPr>
      </w:pPr>
    </w:p>
    <w:p w14:paraId="7FACE417" w14:textId="77777777" w:rsidR="00934082" w:rsidRPr="00DA50B1" w:rsidRDefault="00934082" w:rsidP="00934082">
      <w:pPr>
        <w:numPr>
          <w:ilvl w:val="0"/>
          <w:numId w:val="14"/>
        </w:numPr>
        <w:spacing w:after="0" w:line="240" w:lineRule="auto"/>
        <w:ind w:firstLine="426"/>
        <w:jc w:val="center"/>
        <w:rPr>
          <w:rFonts w:eastAsia="Calibri" w:cstheme="minorHAnsi"/>
          <w:sz w:val="24"/>
          <w:szCs w:val="24"/>
        </w:rPr>
      </w:pPr>
    </w:p>
    <w:p w14:paraId="26B73600" w14:textId="77777777" w:rsidR="00934082" w:rsidRPr="00DA50B1" w:rsidRDefault="00934082" w:rsidP="00934082">
      <w:pPr>
        <w:spacing w:after="0" w:line="240" w:lineRule="auto"/>
        <w:jc w:val="center"/>
        <w:rPr>
          <w:rFonts w:eastAsia="Times New Roman" w:cstheme="minorHAnsi"/>
          <w:b/>
          <w:sz w:val="28"/>
          <w:szCs w:val="28"/>
          <w:lang w:eastAsia="cs-CZ"/>
        </w:rPr>
      </w:pPr>
      <w:r w:rsidRPr="00DA50B1">
        <w:rPr>
          <w:rFonts w:eastAsia="Times New Roman" w:cstheme="minorHAnsi"/>
          <w:b/>
          <w:sz w:val="28"/>
          <w:szCs w:val="28"/>
          <w:lang w:eastAsia="cs-CZ"/>
        </w:rPr>
        <w:t>Pravidla pro hodnocení výsledků vzdělávání</w:t>
      </w:r>
    </w:p>
    <w:p w14:paraId="5D9F6A5A"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Naplňování cílů a dosahování pokroku dětí vychází z dobré znalosti dětí, důsledného uplatňování pedagogických zásad, dobré organizace práce, trpělivosti a tvořivosti učitelek.</w:t>
      </w:r>
    </w:p>
    <w:p w14:paraId="47BFDC0E"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Na základě dlouhodobého a každodenního styku s dítětem i jeho rodiči plní předškolní vzdělávání také úkol </w:t>
      </w:r>
      <w:r w:rsidRPr="00DA50B1">
        <w:rPr>
          <w:rFonts w:eastAsia="Times New Roman" w:cstheme="minorHAnsi"/>
          <w:b/>
          <w:i/>
          <w:sz w:val="24"/>
          <w:szCs w:val="24"/>
          <w:lang w:eastAsia="cs-CZ"/>
        </w:rPr>
        <w:t>diagnostický</w:t>
      </w:r>
      <w:r w:rsidRPr="00DA50B1">
        <w:rPr>
          <w:rFonts w:eastAsia="Times New Roman" w:cstheme="minorHAnsi"/>
          <w:i/>
          <w:sz w:val="24"/>
          <w:szCs w:val="24"/>
          <w:lang w:eastAsia="cs-CZ"/>
        </w:rPr>
        <w:t xml:space="preserve">, </w:t>
      </w:r>
      <w:r w:rsidRPr="00DA50B1">
        <w:rPr>
          <w:rFonts w:eastAsia="Times New Roman" w:cstheme="minorHAnsi"/>
          <w:sz w:val="24"/>
          <w:szCs w:val="24"/>
          <w:lang w:eastAsia="cs-CZ"/>
        </w:rPr>
        <w:t>zejména ve vztahu k dětem se speciálními vzdělávacími potřebami a dětem nadaným.</w:t>
      </w:r>
    </w:p>
    <w:p w14:paraId="2669EB5D"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Pravidelné sledování dětí a hodnocení práce se stávají zpětnou vazbou čemu se příště vyvarovat, co zařadit znovu v jiné souvislosti. K tomu slouží pravidelné hodnocení všech podmínek, zvolených postupů a metod výchovné práce, posouzení, jak využít dosažených zkušeností a poznatků v další práci s dětmi.</w:t>
      </w:r>
    </w:p>
    <w:p w14:paraId="4877264D" w14:textId="77777777" w:rsidR="00934082" w:rsidRPr="00DA50B1" w:rsidRDefault="00934082" w:rsidP="00934082">
      <w:pPr>
        <w:spacing w:after="0" w:line="240" w:lineRule="auto"/>
        <w:jc w:val="both"/>
        <w:rPr>
          <w:rFonts w:eastAsia="Times New Roman" w:cstheme="minorHAnsi"/>
          <w:sz w:val="24"/>
          <w:szCs w:val="24"/>
          <w:lang w:eastAsia="cs-CZ"/>
        </w:rPr>
      </w:pPr>
    </w:p>
    <w:p w14:paraId="1E0537CF" w14:textId="22D4D1CC" w:rsidR="00934082" w:rsidRPr="00DA50B1" w:rsidRDefault="00934082" w:rsidP="00934082">
      <w:pPr>
        <w:spacing w:after="0" w:line="240" w:lineRule="auto"/>
        <w:jc w:val="both"/>
        <w:rPr>
          <w:rFonts w:eastAsia="Times New Roman" w:cstheme="minorHAnsi"/>
          <w:sz w:val="24"/>
          <w:szCs w:val="24"/>
          <w:lang w:eastAsia="cs-CZ"/>
        </w:rPr>
      </w:pPr>
    </w:p>
    <w:p w14:paraId="17A83D10" w14:textId="77777777" w:rsidR="00934082" w:rsidRPr="00DA50B1" w:rsidRDefault="00934082" w:rsidP="00934082">
      <w:pPr>
        <w:numPr>
          <w:ilvl w:val="0"/>
          <w:numId w:val="14"/>
        </w:numPr>
        <w:spacing w:after="0" w:line="240" w:lineRule="auto"/>
        <w:ind w:firstLine="284"/>
        <w:jc w:val="center"/>
        <w:rPr>
          <w:rFonts w:eastAsia="Times New Roman" w:cstheme="minorHAnsi"/>
          <w:b/>
          <w:sz w:val="28"/>
          <w:szCs w:val="28"/>
          <w:lang w:eastAsia="cs-CZ"/>
        </w:rPr>
      </w:pPr>
    </w:p>
    <w:p w14:paraId="2C3B3BD9" w14:textId="5D1A0372" w:rsidR="00934082" w:rsidRDefault="00934082" w:rsidP="00934082">
      <w:pPr>
        <w:spacing w:after="0" w:line="240" w:lineRule="auto"/>
        <w:ind w:left="-142"/>
        <w:jc w:val="center"/>
        <w:rPr>
          <w:rFonts w:eastAsia="Times New Roman" w:cstheme="minorHAnsi"/>
          <w:b/>
          <w:sz w:val="28"/>
          <w:szCs w:val="28"/>
          <w:lang w:eastAsia="cs-CZ"/>
        </w:rPr>
      </w:pPr>
      <w:r w:rsidRPr="00DA50B1">
        <w:rPr>
          <w:rFonts w:eastAsia="Times New Roman" w:cstheme="minorHAnsi"/>
          <w:b/>
          <w:sz w:val="28"/>
          <w:szCs w:val="28"/>
          <w:lang w:eastAsia="cs-CZ"/>
        </w:rPr>
        <w:t>Provoz a vnitřní řád mateřské školy</w:t>
      </w:r>
    </w:p>
    <w:p w14:paraId="4A03013C" w14:textId="77777777" w:rsidR="004F7996" w:rsidRPr="00DA50B1" w:rsidRDefault="004F7996" w:rsidP="00934082">
      <w:pPr>
        <w:spacing w:after="0" w:line="240" w:lineRule="auto"/>
        <w:ind w:left="-142"/>
        <w:jc w:val="center"/>
        <w:rPr>
          <w:rFonts w:eastAsia="Times New Roman" w:cstheme="minorHAnsi"/>
          <w:b/>
          <w:sz w:val="28"/>
          <w:szCs w:val="28"/>
          <w:lang w:eastAsia="cs-CZ"/>
        </w:rPr>
      </w:pPr>
    </w:p>
    <w:p w14:paraId="7773ADAC" w14:textId="4102ABE4" w:rsidR="00934082" w:rsidRPr="00DA50B1" w:rsidRDefault="00934082" w:rsidP="00934082">
      <w:pPr>
        <w:spacing w:before="120" w:after="120" w:line="240" w:lineRule="auto"/>
        <w:jc w:val="both"/>
        <w:rPr>
          <w:rFonts w:eastAsia="Times New Roman" w:cstheme="minorHAnsi"/>
          <w:b/>
          <w:sz w:val="24"/>
          <w:szCs w:val="24"/>
          <w:u w:val="single"/>
          <w:lang w:eastAsia="cs-CZ"/>
        </w:rPr>
      </w:pPr>
      <w:r w:rsidRPr="00DA50B1">
        <w:rPr>
          <w:rFonts w:eastAsia="Times New Roman" w:cstheme="minorHAnsi"/>
          <w:b/>
          <w:sz w:val="24"/>
          <w:szCs w:val="24"/>
          <w:u w:val="single"/>
          <w:lang w:eastAsia="cs-CZ"/>
        </w:rPr>
        <w:t>Provoz MŠ od 6,</w:t>
      </w:r>
      <w:r w:rsidR="00DA50B1">
        <w:rPr>
          <w:rFonts w:eastAsia="Times New Roman" w:cstheme="minorHAnsi"/>
          <w:b/>
          <w:sz w:val="24"/>
          <w:szCs w:val="24"/>
          <w:u w:val="single"/>
          <w:lang w:eastAsia="cs-CZ"/>
        </w:rPr>
        <w:t>00</w:t>
      </w:r>
      <w:r w:rsidRPr="00DA50B1">
        <w:rPr>
          <w:rFonts w:eastAsia="Times New Roman" w:cstheme="minorHAnsi"/>
          <w:b/>
          <w:sz w:val="24"/>
          <w:szCs w:val="24"/>
          <w:u w:val="single"/>
          <w:lang w:eastAsia="cs-CZ"/>
        </w:rPr>
        <w:t xml:space="preserve"> do 16,00 hodin</w:t>
      </w:r>
    </w:p>
    <w:p w14:paraId="2BDAA861" w14:textId="77777777" w:rsidR="00934082" w:rsidRPr="00DA50B1" w:rsidRDefault="00934082" w:rsidP="00934082">
      <w:pPr>
        <w:spacing w:before="120" w:after="120" w:line="240" w:lineRule="auto"/>
        <w:jc w:val="both"/>
        <w:rPr>
          <w:rFonts w:eastAsia="Times New Roman" w:cstheme="minorHAnsi"/>
          <w:sz w:val="24"/>
          <w:szCs w:val="24"/>
          <w:lang w:eastAsia="cs-CZ"/>
        </w:rPr>
      </w:pPr>
      <w:r w:rsidRPr="00DA50B1">
        <w:rPr>
          <w:rFonts w:eastAsia="Times New Roman" w:cstheme="minorHAnsi"/>
          <w:sz w:val="24"/>
          <w:szCs w:val="24"/>
          <w:lang w:eastAsia="cs-CZ"/>
        </w:rPr>
        <w:t>děti obvykle přichází do mateřské školy do 8 hod., jinak po dohodě s třídní učitelkou dle aktuální potřeby rodičů.</w:t>
      </w:r>
    </w:p>
    <w:p w14:paraId="7E7A65AE" w14:textId="45760DD5" w:rsidR="00934082" w:rsidRDefault="00934082" w:rsidP="00934082">
      <w:pPr>
        <w:keepNext/>
        <w:spacing w:after="0" w:line="240" w:lineRule="auto"/>
        <w:jc w:val="both"/>
        <w:outlineLvl w:val="2"/>
        <w:rPr>
          <w:rFonts w:eastAsia="Times New Roman" w:cstheme="minorHAnsi"/>
          <w:b/>
          <w:bCs/>
          <w:i/>
          <w:sz w:val="24"/>
          <w:szCs w:val="24"/>
          <w:lang w:val="x-none" w:eastAsia="x-none"/>
        </w:rPr>
      </w:pPr>
      <w:r w:rsidRPr="00DA50B1">
        <w:rPr>
          <w:rFonts w:eastAsia="Times New Roman" w:cstheme="minorHAnsi"/>
          <w:b/>
          <w:bCs/>
          <w:i/>
          <w:sz w:val="24"/>
          <w:szCs w:val="24"/>
          <w:lang w:val="x-none" w:eastAsia="x-none"/>
        </w:rPr>
        <w:t>Den v naší mateřské škole:</w:t>
      </w:r>
    </w:p>
    <w:p w14:paraId="6F03B07B" w14:textId="043C544E" w:rsidR="00675B91" w:rsidRPr="00DA50B1" w:rsidRDefault="00675B91" w:rsidP="00675B91">
      <w:pPr>
        <w:spacing w:before="240" w:after="60" w:line="240" w:lineRule="auto"/>
        <w:jc w:val="both"/>
        <w:rPr>
          <w:rFonts w:eastAsia="Times New Roman" w:cstheme="minorHAnsi"/>
          <w:snapToGrid w:val="0"/>
          <w:sz w:val="24"/>
          <w:szCs w:val="24"/>
          <w:lang w:eastAsia="cs-CZ"/>
        </w:rPr>
      </w:pPr>
      <w:r>
        <w:rPr>
          <w:rFonts w:eastAsia="Times New Roman" w:cstheme="minorHAnsi"/>
          <w:b/>
          <w:bCs/>
          <w:i/>
          <w:sz w:val="24"/>
          <w:szCs w:val="24"/>
          <w:lang w:eastAsia="x-none"/>
        </w:rPr>
        <w:t xml:space="preserve">6.00-7.00 </w:t>
      </w:r>
      <w:r w:rsidRPr="00DA50B1">
        <w:rPr>
          <w:rFonts w:eastAsia="Times New Roman" w:cstheme="minorHAnsi"/>
          <w:snapToGrid w:val="0"/>
          <w:sz w:val="24"/>
          <w:szCs w:val="24"/>
          <w:lang w:eastAsia="cs-CZ"/>
        </w:rPr>
        <w:t xml:space="preserve">spojení dětí </w:t>
      </w:r>
      <w:r w:rsidR="00ED69F7">
        <w:rPr>
          <w:rFonts w:eastAsia="Times New Roman" w:cstheme="minorHAnsi"/>
          <w:snapToGrid w:val="0"/>
          <w:sz w:val="24"/>
          <w:szCs w:val="24"/>
          <w:lang w:eastAsia="cs-CZ"/>
        </w:rPr>
        <w:t>v pavilonu A</w:t>
      </w:r>
      <w:r w:rsidRPr="00DA50B1">
        <w:rPr>
          <w:rFonts w:eastAsia="Times New Roman" w:cstheme="minorHAnsi"/>
          <w:snapToGrid w:val="0"/>
          <w:sz w:val="24"/>
          <w:szCs w:val="24"/>
          <w:lang w:eastAsia="cs-CZ"/>
        </w:rPr>
        <w:t xml:space="preserve">, </w:t>
      </w:r>
      <w:r w:rsidR="00B52AC2">
        <w:rPr>
          <w:rFonts w:eastAsia="Times New Roman" w:cstheme="minorHAnsi"/>
          <w:snapToGrid w:val="0"/>
          <w:sz w:val="24"/>
          <w:szCs w:val="24"/>
          <w:lang w:eastAsia="cs-CZ"/>
        </w:rPr>
        <w:t xml:space="preserve">volné hry </w:t>
      </w:r>
    </w:p>
    <w:p w14:paraId="5CFD8B67" w14:textId="522438AC" w:rsidR="00675B91" w:rsidRPr="00675B91" w:rsidRDefault="00675B91" w:rsidP="00934082">
      <w:pPr>
        <w:keepNext/>
        <w:spacing w:after="0" w:line="240" w:lineRule="auto"/>
        <w:jc w:val="both"/>
        <w:outlineLvl w:val="2"/>
        <w:rPr>
          <w:rFonts w:eastAsia="Times New Roman" w:cstheme="minorHAnsi"/>
          <w:b/>
          <w:bCs/>
          <w:i/>
          <w:sz w:val="24"/>
          <w:szCs w:val="24"/>
          <w:lang w:eastAsia="x-none"/>
        </w:rPr>
      </w:pPr>
    </w:p>
    <w:p w14:paraId="389BB940" w14:textId="3F990F6F" w:rsidR="00934082" w:rsidRDefault="00675B91" w:rsidP="00934082">
      <w:pPr>
        <w:spacing w:after="60" w:line="240" w:lineRule="auto"/>
        <w:jc w:val="both"/>
        <w:rPr>
          <w:rFonts w:eastAsia="Times New Roman" w:cstheme="minorHAnsi"/>
          <w:snapToGrid w:val="0"/>
          <w:sz w:val="24"/>
          <w:szCs w:val="24"/>
          <w:lang w:eastAsia="cs-CZ"/>
        </w:rPr>
      </w:pPr>
      <w:r>
        <w:rPr>
          <w:rFonts w:eastAsia="Times New Roman" w:cstheme="minorHAnsi"/>
          <w:b/>
          <w:snapToGrid w:val="0"/>
          <w:sz w:val="24"/>
          <w:szCs w:val="24"/>
          <w:lang w:eastAsia="cs-CZ"/>
        </w:rPr>
        <w:t>7.00</w:t>
      </w:r>
      <w:r w:rsidR="00B52AC2">
        <w:rPr>
          <w:rFonts w:eastAsia="Times New Roman" w:cstheme="minorHAnsi"/>
          <w:b/>
          <w:snapToGrid w:val="0"/>
          <w:sz w:val="24"/>
          <w:szCs w:val="24"/>
          <w:lang w:eastAsia="cs-CZ"/>
        </w:rPr>
        <w:t xml:space="preserve"> </w:t>
      </w:r>
      <w:r w:rsidR="00BA598C">
        <w:rPr>
          <w:rFonts w:eastAsia="Times New Roman" w:cstheme="minorHAnsi"/>
          <w:b/>
          <w:snapToGrid w:val="0"/>
          <w:sz w:val="24"/>
          <w:szCs w:val="24"/>
          <w:lang w:eastAsia="cs-CZ"/>
        </w:rPr>
        <w:t>-</w:t>
      </w:r>
      <w:r w:rsidR="00B52AC2">
        <w:rPr>
          <w:rFonts w:eastAsia="Times New Roman" w:cstheme="minorHAnsi"/>
          <w:b/>
          <w:snapToGrid w:val="0"/>
          <w:sz w:val="24"/>
          <w:szCs w:val="24"/>
          <w:lang w:eastAsia="cs-CZ"/>
        </w:rPr>
        <w:t xml:space="preserve"> </w:t>
      </w:r>
      <w:r w:rsidR="00934082" w:rsidRPr="00DA50B1">
        <w:rPr>
          <w:rFonts w:eastAsia="Times New Roman" w:cstheme="minorHAnsi"/>
          <w:b/>
          <w:snapToGrid w:val="0"/>
          <w:sz w:val="24"/>
          <w:szCs w:val="24"/>
          <w:lang w:eastAsia="cs-CZ"/>
        </w:rPr>
        <w:t>8.00</w:t>
      </w:r>
      <w:r w:rsidR="00934082" w:rsidRPr="00DA50B1">
        <w:rPr>
          <w:rFonts w:eastAsia="Times New Roman" w:cstheme="minorHAnsi"/>
          <w:snapToGrid w:val="0"/>
          <w:sz w:val="24"/>
          <w:szCs w:val="24"/>
          <w:lang w:eastAsia="cs-CZ"/>
        </w:rPr>
        <w:t xml:space="preserve"> scházení dětí</w:t>
      </w:r>
      <w:r>
        <w:rPr>
          <w:rFonts w:eastAsia="Times New Roman" w:cstheme="minorHAnsi"/>
          <w:snapToGrid w:val="0"/>
          <w:sz w:val="24"/>
          <w:szCs w:val="24"/>
          <w:lang w:eastAsia="cs-CZ"/>
        </w:rPr>
        <w:t xml:space="preserve"> na třídách</w:t>
      </w:r>
      <w:r w:rsidR="00934082" w:rsidRPr="00DA50B1">
        <w:rPr>
          <w:rFonts w:eastAsia="Times New Roman" w:cstheme="minorHAnsi"/>
          <w:snapToGrid w:val="0"/>
          <w:sz w:val="24"/>
          <w:szCs w:val="24"/>
          <w:lang w:eastAsia="cs-CZ"/>
        </w:rPr>
        <w:t xml:space="preserve">, tvořivé hry </w:t>
      </w:r>
      <w:r w:rsidR="00B52AC2">
        <w:rPr>
          <w:rFonts w:eastAsia="Times New Roman" w:cstheme="minorHAnsi"/>
          <w:snapToGrid w:val="0"/>
          <w:sz w:val="24"/>
          <w:szCs w:val="24"/>
          <w:lang w:eastAsia="cs-CZ"/>
        </w:rPr>
        <w:t>a volné činnosti dět</w:t>
      </w:r>
      <w:r w:rsidR="00BA598C">
        <w:rPr>
          <w:rFonts w:eastAsia="Times New Roman" w:cstheme="minorHAnsi"/>
          <w:snapToGrid w:val="0"/>
          <w:sz w:val="24"/>
          <w:szCs w:val="24"/>
          <w:lang w:eastAsia="cs-CZ"/>
        </w:rPr>
        <w:t>í</w:t>
      </w:r>
    </w:p>
    <w:p w14:paraId="27E7D44A" w14:textId="77777777" w:rsidR="00BA598C" w:rsidRDefault="00BA598C" w:rsidP="00934082">
      <w:pPr>
        <w:spacing w:after="60" w:line="240" w:lineRule="auto"/>
        <w:jc w:val="both"/>
        <w:rPr>
          <w:rFonts w:eastAsia="Times New Roman" w:cstheme="minorHAnsi"/>
          <w:snapToGrid w:val="0"/>
          <w:sz w:val="24"/>
          <w:szCs w:val="24"/>
          <w:lang w:eastAsia="cs-CZ"/>
        </w:rPr>
      </w:pPr>
    </w:p>
    <w:p w14:paraId="219E8A83" w14:textId="7D70503A" w:rsidR="00B52AC2" w:rsidRPr="00DA50B1" w:rsidRDefault="00675B91" w:rsidP="00934082">
      <w:pPr>
        <w:spacing w:after="60" w:line="240" w:lineRule="auto"/>
        <w:jc w:val="both"/>
        <w:rPr>
          <w:rFonts w:eastAsia="Times New Roman" w:cstheme="minorHAnsi"/>
          <w:snapToGrid w:val="0"/>
          <w:sz w:val="24"/>
          <w:szCs w:val="24"/>
          <w:lang w:eastAsia="cs-CZ"/>
        </w:rPr>
      </w:pPr>
      <w:r w:rsidRPr="00675B91">
        <w:rPr>
          <w:rFonts w:eastAsia="Times New Roman" w:cstheme="minorHAnsi"/>
          <w:b/>
          <w:snapToGrid w:val="0"/>
          <w:sz w:val="24"/>
          <w:szCs w:val="24"/>
          <w:lang w:eastAsia="cs-CZ"/>
        </w:rPr>
        <w:t>8.30</w:t>
      </w:r>
      <w:r w:rsidR="00BA598C">
        <w:rPr>
          <w:rFonts w:eastAsia="Times New Roman" w:cstheme="minorHAnsi"/>
          <w:b/>
          <w:snapToGrid w:val="0"/>
          <w:sz w:val="24"/>
          <w:szCs w:val="24"/>
          <w:lang w:eastAsia="cs-CZ"/>
        </w:rPr>
        <w:t>-</w:t>
      </w:r>
      <w:r w:rsidRPr="00675B91">
        <w:rPr>
          <w:rFonts w:eastAsia="Times New Roman" w:cstheme="minorHAnsi"/>
          <w:b/>
          <w:snapToGrid w:val="0"/>
          <w:sz w:val="24"/>
          <w:szCs w:val="24"/>
          <w:lang w:eastAsia="cs-CZ"/>
        </w:rPr>
        <w:t xml:space="preserve"> 8.50</w:t>
      </w:r>
      <w:r>
        <w:rPr>
          <w:rFonts w:eastAsia="Times New Roman" w:cstheme="minorHAnsi"/>
          <w:snapToGrid w:val="0"/>
          <w:sz w:val="24"/>
          <w:szCs w:val="24"/>
          <w:lang w:eastAsia="cs-CZ"/>
        </w:rPr>
        <w:t xml:space="preserve"> přesnídávka </w:t>
      </w:r>
    </w:p>
    <w:p w14:paraId="491E9B99" w14:textId="6517730B" w:rsidR="00934082" w:rsidRPr="00DA50B1" w:rsidRDefault="00675B91" w:rsidP="00934082">
      <w:pPr>
        <w:spacing w:before="240" w:after="60" w:line="240" w:lineRule="auto"/>
        <w:jc w:val="both"/>
        <w:rPr>
          <w:rFonts w:eastAsia="Times New Roman" w:cstheme="minorHAnsi"/>
          <w:sz w:val="24"/>
          <w:szCs w:val="24"/>
          <w:lang w:eastAsia="cs-CZ"/>
        </w:rPr>
      </w:pPr>
      <w:r>
        <w:rPr>
          <w:rFonts w:eastAsia="Times New Roman" w:cstheme="minorHAnsi"/>
          <w:b/>
          <w:sz w:val="24"/>
          <w:szCs w:val="24"/>
          <w:lang w:eastAsia="cs-CZ"/>
        </w:rPr>
        <w:t>9.00</w:t>
      </w:r>
      <w:r w:rsidR="00BA598C">
        <w:rPr>
          <w:rFonts w:eastAsia="Times New Roman" w:cstheme="minorHAnsi"/>
          <w:b/>
          <w:sz w:val="24"/>
          <w:szCs w:val="24"/>
          <w:lang w:eastAsia="cs-CZ"/>
        </w:rPr>
        <w:t xml:space="preserve">- </w:t>
      </w:r>
      <w:r w:rsidR="00934082" w:rsidRPr="00DA50B1">
        <w:rPr>
          <w:rFonts w:eastAsia="Times New Roman" w:cstheme="minorHAnsi"/>
          <w:b/>
          <w:sz w:val="24"/>
          <w:szCs w:val="24"/>
          <w:lang w:eastAsia="cs-CZ"/>
        </w:rPr>
        <w:t>1</w:t>
      </w:r>
      <w:r w:rsidR="00B52AC2">
        <w:rPr>
          <w:rFonts w:eastAsia="Times New Roman" w:cstheme="minorHAnsi"/>
          <w:b/>
          <w:sz w:val="24"/>
          <w:szCs w:val="24"/>
          <w:lang w:eastAsia="cs-CZ"/>
        </w:rPr>
        <w:t>1.50</w:t>
      </w:r>
      <w:r w:rsidR="00934082" w:rsidRPr="00DA50B1">
        <w:rPr>
          <w:rFonts w:eastAsia="Times New Roman" w:cstheme="minorHAnsi"/>
          <w:sz w:val="24"/>
          <w:szCs w:val="24"/>
          <w:lang w:eastAsia="cs-CZ"/>
        </w:rPr>
        <w:t xml:space="preserve"> řízená činnost</w:t>
      </w:r>
      <w:r w:rsidR="00B52AC2">
        <w:rPr>
          <w:rFonts w:eastAsia="Times New Roman" w:cstheme="minorHAnsi"/>
          <w:sz w:val="24"/>
          <w:szCs w:val="24"/>
          <w:lang w:eastAsia="cs-CZ"/>
        </w:rPr>
        <w:t xml:space="preserve"> s pobytem venku </w:t>
      </w:r>
    </w:p>
    <w:p w14:paraId="6F2B073D" w14:textId="10A2B661" w:rsidR="00934082" w:rsidRDefault="00934082" w:rsidP="00934082">
      <w:pPr>
        <w:spacing w:before="240" w:after="60" w:line="240" w:lineRule="auto"/>
        <w:jc w:val="both"/>
        <w:rPr>
          <w:rFonts w:eastAsia="Times New Roman" w:cstheme="minorHAnsi"/>
          <w:snapToGrid w:val="0"/>
          <w:sz w:val="24"/>
          <w:szCs w:val="24"/>
          <w:lang w:eastAsia="cs-CZ"/>
        </w:rPr>
      </w:pPr>
      <w:r w:rsidRPr="00DA50B1">
        <w:rPr>
          <w:rFonts w:eastAsia="Times New Roman" w:cstheme="minorHAnsi"/>
          <w:b/>
          <w:snapToGrid w:val="0"/>
          <w:sz w:val="24"/>
          <w:szCs w:val="24"/>
          <w:lang w:eastAsia="cs-CZ"/>
        </w:rPr>
        <w:t>11.</w:t>
      </w:r>
      <w:r w:rsidR="00675B91">
        <w:rPr>
          <w:rFonts w:eastAsia="Times New Roman" w:cstheme="minorHAnsi"/>
          <w:b/>
          <w:snapToGrid w:val="0"/>
          <w:sz w:val="24"/>
          <w:szCs w:val="24"/>
          <w:lang w:eastAsia="cs-CZ"/>
        </w:rPr>
        <w:t>30</w:t>
      </w:r>
      <w:r w:rsidRPr="00DA50B1">
        <w:rPr>
          <w:rFonts w:eastAsia="Times New Roman" w:cstheme="minorHAnsi"/>
          <w:b/>
          <w:snapToGrid w:val="0"/>
          <w:sz w:val="24"/>
          <w:szCs w:val="24"/>
          <w:lang w:eastAsia="cs-CZ"/>
        </w:rPr>
        <w:t>-</w:t>
      </w:r>
      <w:r w:rsidR="00B52AC2">
        <w:rPr>
          <w:rFonts w:eastAsia="Times New Roman" w:cstheme="minorHAnsi"/>
          <w:b/>
          <w:snapToGrid w:val="0"/>
          <w:sz w:val="24"/>
          <w:szCs w:val="24"/>
          <w:lang w:eastAsia="cs-CZ"/>
        </w:rPr>
        <w:t xml:space="preserve"> </w:t>
      </w:r>
      <w:r w:rsidRPr="00DA50B1">
        <w:rPr>
          <w:rFonts w:eastAsia="Times New Roman" w:cstheme="minorHAnsi"/>
          <w:b/>
          <w:snapToGrid w:val="0"/>
          <w:sz w:val="24"/>
          <w:szCs w:val="24"/>
          <w:lang w:eastAsia="cs-CZ"/>
        </w:rPr>
        <w:t>12.</w:t>
      </w:r>
      <w:r w:rsidR="00B52AC2">
        <w:rPr>
          <w:rFonts w:eastAsia="Times New Roman" w:cstheme="minorHAnsi"/>
          <w:b/>
          <w:snapToGrid w:val="0"/>
          <w:sz w:val="24"/>
          <w:szCs w:val="24"/>
          <w:lang w:eastAsia="cs-CZ"/>
        </w:rPr>
        <w:t>00</w:t>
      </w:r>
      <w:r w:rsidRPr="00DA50B1">
        <w:rPr>
          <w:rFonts w:eastAsia="Times New Roman" w:cstheme="minorHAnsi"/>
          <w:snapToGrid w:val="0"/>
          <w:sz w:val="24"/>
          <w:szCs w:val="24"/>
          <w:lang w:eastAsia="cs-CZ"/>
        </w:rPr>
        <w:t xml:space="preserve"> </w:t>
      </w:r>
      <w:r w:rsidR="00B52AC2">
        <w:rPr>
          <w:rFonts w:eastAsia="Times New Roman" w:cstheme="minorHAnsi"/>
          <w:snapToGrid w:val="0"/>
          <w:sz w:val="24"/>
          <w:szCs w:val="24"/>
          <w:lang w:eastAsia="cs-CZ"/>
        </w:rPr>
        <w:t>postupné vydávání oběda dle rozpisu školní jídelny</w:t>
      </w:r>
    </w:p>
    <w:p w14:paraId="4D3B53BF" w14:textId="32F523B6" w:rsidR="00B52AC2" w:rsidRPr="00B52AC2" w:rsidRDefault="00B52AC2" w:rsidP="00934082">
      <w:pPr>
        <w:spacing w:before="240" w:after="60" w:line="240" w:lineRule="auto"/>
        <w:jc w:val="both"/>
        <w:rPr>
          <w:rFonts w:eastAsia="Times New Roman" w:cstheme="minorHAnsi"/>
          <w:b/>
          <w:snapToGrid w:val="0"/>
          <w:sz w:val="24"/>
          <w:szCs w:val="24"/>
          <w:lang w:eastAsia="cs-CZ"/>
        </w:rPr>
      </w:pPr>
      <w:r w:rsidRPr="00B52AC2">
        <w:rPr>
          <w:rFonts w:eastAsia="Times New Roman" w:cstheme="minorHAnsi"/>
          <w:b/>
          <w:snapToGrid w:val="0"/>
          <w:sz w:val="24"/>
          <w:szCs w:val="24"/>
          <w:lang w:eastAsia="cs-CZ"/>
        </w:rPr>
        <w:t>12.15</w:t>
      </w:r>
      <w:r w:rsidR="00BA598C">
        <w:rPr>
          <w:rFonts w:eastAsia="Times New Roman" w:cstheme="minorHAnsi"/>
          <w:b/>
          <w:snapToGrid w:val="0"/>
          <w:sz w:val="24"/>
          <w:szCs w:val="24"/>
          <w:lang w:eastAsia="cs-CZ"/>
        </w:rPr>
        <w:t>-</w:t>
      </w:r>
      <w:r w:rsidRPr="00B52AC2">
        <w:rPr>
          <w:rFonts w:eastAsia="Times New Roman" w:cstheme="minorHAnsi"/>
          <w:b/>
          <w:snapToGrid w:val="0"/>
          <w:sz w:val="24"/>
          <w:szCs w:val="24"/>
          <w:lang w:eastAsia="cs-CZ"/>
        </w:rPr>
        <w:t xml:space="preserve"> 12.30</w:t>
      </w:r>
      <w:r>
        <w:rPr>
          <w:rFonts w:eastAsia="Times New Roman" w:cstheme="minorHAnsi"/>
          <w:b/>
          <w:snapToGrid w:val="0"/>
          <w:sz w:val="24"/>
          <w:szCs w:val="24"/>
          <w:lang w:eastAsia="cs-CZ"/>
        </w:rPr>
        <w:t xml:space="preserve"> </w:t>
      </w:r>
      <w:r w:rsidRPr="00B52AC2">
        <w:rPr>
          <w:rFonts w:eastAsia="Times New Roman" w:cstheme="minorHAnsi"/>
          <w:snapToGrid w:val="0"/>
          <w:sz w:val="24"/>
          <w:szCs w:val="24"/>
          <w:lang w:eastAsia="cs-CZ"/>
        </w:rPr>
        <w:t>odchod dětí po obědě</w:t>
      </w:r>
    </w:p>
    <w:p w14:paraId="7515C412" w14:textId="356D4E47" w:rsidR="00BA598C" w:rsidRDefault="00934082" w:rsidP="00934082">
      <w:pPr>
        <w:spacing w:before="240" w:after="60" w:line="240" w:lineRule="auto"/>
        <w:jc w:val="both"/>
        <w:rPr>
          <w:rFonts w:eastAsia="Times New Roman" w:cstheme="minorHAnsi"/>
          <w:snapToGrid w:val="0"/>
          <w:sz w:val="24"/>
          <w:szCs w:val="24"/>
          <w:lang w:eastAsia="cs-CZ"/>
        </w:rPr>
      </w:pPr>
      <w:r w:rsidRPr="00DA50B1">
        <w:rPr>
          <w:rFonts w:eastAsia="Times New Roman" w:cstheme="minorHAnsi"/>
          <w:b/>
          <w:snapToGrid w:val="0"/>
          <w:sz w:val="24"/>
          <w:szCs w:val="24"/>
          <w:lang w:eastAsia="cs-CZ"/>
        </w:rPr>
        <w:t>12.30-</w:t>
      </w:r>
      <w:r w:rsidR="00BA598C">
        <w:rPr>
          <w:rFonts w:eastAsia="Times New Roman" w:cstheme="minorHAnsi"/>
          <w:b/>
          <w:snapToGrid w:val="0"/>
          <w:sz w:val="24"/>
          <w:szCs w:val="24"/>
          <w:lang w:eastAsia="cs-CZ"/>
        </w:rPr>
        <w:t xml:space="preserve"> 14.30</w:t>
      </w:r>
      <w:r w:rsidRPr="00DA50B1">
        <w:rPr>
          <w:rFonts w:eastAsia="Times New Roman" w:cstheme="minorHAnsi"/>
          <w:snapToGrid w:val="0"/>
          <w:sz w:val="24"/>
          <w:szCs w:val="24"/>
          <w:lang w:eastAsia="cs-CZ"/>
        </w:rPr>
        <w:t xml:space="preserve"> </w:t>
      </w:r>
      <w:r w:rsidR="00B52AC2">
        <w:rPr>
          <w:rFonts w:eastAsia="Times New Roman" w:cstheme="minorHAnsi"/>
          <w:snapToGrid w:val="0"/>
          <w:sz w:val="24"/>
          <w:szCs w:val="24"/>
          <w:lang w:eastAsia="cs-CZ"/>
        </w:rPr>
        <w:t>odpolední odpočinek, volné činnosti předškoláků, individuální práce s dětmi – diagnostika, zábavné činnosti</w:t>
      </w:r>
    </w:p>
    <w:p w14:paraId="10823DF9" w14:textId="57F71BA4" w:rsidR="00BA598C" w:rsidRDefault="00934082" w:rsidP="00934082">
      <w:pPr>
        <w:spacing w:before="240" w:after="60" w:line="240" w:lineRule="auto"/>
        <w:jc w:val="both"/>
        <w:rPr>
          <w:rFonts w:eastAsia="Times New Roman" w:cstheme="minorHAnsi"/>
          <w:snapToGrid w:val="0"/>
          <w:sz w:val="24"/>
          <w:szCs w:val="24"/>
          <w:lang w:eastAsia="cs-CZ"/>
        </w:rPr>
      </w:pPr>
      <w:r w:rsidRPr="00DA50B1">
        <w:rPr>
          <w:rFonts w:eastAsia="Times New Roman" w:cstheme="minorHAnsi"/>
          <w:b/>
          <w:snapToGrid w:val="0"/>
          <w:sz w:val="24"/>
          <w:szCs w:val="24"/>
          <w:lang w:eastAsia="cs-CZ"/>
        </w:rPr>
        <w:t>14.</w:t>
      </w:r>
      <w:r w:rsidR="00B52AC2">
        <w:rPr>
          <w:rFonts w:eastAsia="Times New Roman" w:cstheme="minorHAnsi"/>
          <w:b/>
          <w:snapToGrid w:val="0"/>
          <w:sz w:val="24"/>
          <w:szCs w:val="24"/>
          <w:lang w:eastAsia="cs-CZ"/>
        </w:rPr>
        <w:t>30</w:t>
      </w:r>
      <w:r w:rsidR="00BA598C">
        <w:rPr>
          <w:rFonts w:eastAsia="Times New Roman" w:cstheme="minorHAnsi"/>
          <w:b/>
          <w:snapToGrid w:val="0"/>
          <w:sz w:val="24"/>
          <w:szCs w:val="24"/>
          <w:lang w:eastAsia="cs-CZ"/>
        </w:rPr>
        <w:t xml:space="preserve"> </w:t>
      </w:r>
      <w:r w:rsidRPr="00DA50B1">
        <w:rPr>
          <w:rFonts w:eastAsia="Times New Roman" w:cstheme="minorHAnsi"/>
          <w:snapToGrid w:val="0"/>
          <w:sz w:val="24"/>
          <w:szCs w:val="24"/>
          <w:lang w:eastAsia="cs-CZ"/>
        </w:rPr>
        <w:t>odpolední svačina</w:t>
      </w:r>
    </w:p>
    <w:p w14:paraId="42AA2D4E" w14:textId="38BFA56A" w:rsidR="00BA598C" w:rsidRDefault="00BA598C" w:rsidP="00934082">
      <w:pPr>
        <w:spacing w:before="240" w:after="60" w:line="240" w:lineRule="auto"/>
        <w:jc w:val="both"/>
        <w:rPr>
          <w:rFonts w:eastAsia="Times New Roman" w:cstheme="minorHAnsi"/>
          <w:snapToGrid w:val="0"/>
          <w:sz w:val="24"/>
          <w:szCs w:val="24"/>
          <w:lang w:eastAsia="cs-CZ"/>
        </w:rPr>
      </w:pPr>
      <w:r w:rsidRPr="00BA598C">
        <w:rPr>
          <w:rFonts w:eastAsia="Times New Roman" w:cstheme="minorHAnsi"/>
          <w:b/>
          <w:snapToGrid w:val="0"/>
          <w:sz w:val="24"/>
          <w:szCs w:val="24"/>
          <w:lang w:eastAsia="cs-CZ"/>
        </w:rPr>
        <w:t>14.45</w:t>
      </w:r>
      <w:r>
        <w:rPr>
          <w:rFonts w:eastAsia="Times New Roman" w:cstheme="minorHAnsi"/>
          <w:b/>
          <w:snapToGrid w:val="0"/>
          <w:sz w:val="24"/>
          <w:szCs w:val="24"/>
          <w:lang w:eastAsia="cs-CZ"/>
        </w:rPr>
        <w:t>-</w:t>
      </w:r>
      <w:r w:rsidRPr="00BA598C">
        <w:rPr>
          <w:rFonts w:eastAsia="Times New Roman" w:cstheme="minorHAnsi"/>
          <w:b/>
          <w:snapToGrid w:val="0"/>
          <w:sz w:val="24"/>
          <w:szCs w:val="24"/>
          <w:lang w:eastAsia="cs-CZ"/>
        </w:rPr>
        <w:t>15.30</w:t>
      </w:r>
      <w:r>
        <w:rPr>
          <w:rFonts w:eastAsia="Times New Roman" w:cstheme="minorHAnsi"/>
          <w:snapToGrid w:val="0"/>
          <w:sz w:val="24"/>
          <w:szCs w:val="24"/>
          <w:lang w:eastAsia="cs-CZ"/>
        </w:rPr>
        <w:t xml:space="preserve"> volné hry, zájmové činnosti, pobyt na školní zahradě</w:t>
      </w:r>
    </w:p>
    <w:p w14:paraId="336A0566" w14:textId="6D56DA55" w:rsidR="00934082" w:rsidRDefault="00934082" w:rsidP="00934082">
      <w:pPr>
        <w:spacing w:before="240" w:after="60" w:line="240" w:lineRule="auto"/>
        <w:jc w:val="both"/>
        <w:rPr>
          <w:rFonts w:eastAsia="Times New Roman" w:cstheme="minorHAnsi"/>
          <w:snapToGrid w:val="0"/>
          <w:sz w:val="24"/>
          <w:szCs w:val="24"/>
          <w:lang w:eastAsia="cs-CZ"/>
        </w:rPr>
      </w:pPr>
      <w:r w:rsidRPr="00DA50B1">
        <w:rPr>
          <w:rFonts w:eastAsia="Times New Roman" w:cstheme="minorHAnsi"/>
          <w:b/>
          <w:snapToGrid w:val="0"/>
          <w:sz w:val="24"/>
          <w:szCs w:val="24"/>
          <w:lang w:eastAsia="cs-CZ"/>
        </w:rPr>
        <w:t>od 15.30</w:t>
      </w:r>
      <w:r w:rsidR="00BA598C">
        <w:rPr>
          <w:rFonts w:eastAsia="Times New Roman" w:cstheme="minorHAnsi"/>
          <w:b/>
          <w:snapToGrid w:val="0"/>
          <w:sz w:val="24"/>
          <w:szCs w:val="24"/>
          <w:lang w:eastAsia="cs-CZ"/>
        </w:rPr>
        <w:t>-</w:t>
      </w:r>
      <w:r w:rsidRPr="00DA50B1">
        <w:rPr>
          <w:rFonts w:eastAsia="Times New Roman" w:cstheme="minorHAnsi"/>
          <w:b/>
          <w:snapToGrid w:val="0"/>
          <w:sz w:val="24"/>
          <w:szCs w:val="24"/>
          <w:lang w:eastAsia="cs-CZ"/>
        </w:rPr>
        <w:t xml:space="preserve"> 16.</w:t>
      </w:r>
      <w:r w:rsidR="00675B91">
        <w:rPr>
          <w:rFonts w:eastAsia="Times New Roman" w:cstheme="minorHAnsi"/>
          <w:b/>
          <w:snapToGrid w:val="0"/>
          <w:sz w:val="24"/>
          <w:szCs w:val="24"/>
          <w:lang w:eastAsia="cs-CZ"/>
        </w:rPr>
        <w:t>3</w:t>
      </w:r>
      <w:r w:rsidRPr="00DA50B1">
        <w:rPr>
          <w:rFonts w:eastAsia="Times New Roman" w:cstheme="minorHAnsi"/>
          <w:b/>
          <w:snapToGrid w:val="0"/>
          <w:sz w:val="24"/>
          <w:szCs w:val="24"/>
          <w:lang w:eastAsia="cs-CZ"/>
        </w:rPr>
        <w:t>0</w:t>
      </w:r>
      <w:r w:rsidRPr="00DA50B1">
        <w:rPr>
          <w:rFonts w:eastAsia="Times New Roman" w:cstheme="minorHAnsi"/>
          <w:snapToGrid w:val="0"/>
          <w:sz w:val="24"/>
          <w:szCs w:val="24"/>
          <w:lang w:eastAsia="cs-CZ"/>
        </w:rPr>
        <w:t xml:space="preserve"> spojení dětí </w:t>
      </w:r>
      <w:r w:rsidR="00BA598C">
        <w:rPr>
          <w:rFonts w:eastAsia="Times New Roman" w:cstheme="minorHAnsi"/>
          <w:snapToGrid w:val="0"/>
          <w:sz w:val="24"/>
          <w:szCs w:val="24"/>
          <w:lang w:eastAsia="cs-CZ"/>
        </w:rPr>
        <w:t>v pavilonu A</w:t>
      </w:r>
      <w:r w:rsidRPr="00DA50B1">
        <w:rPr>
          <w:rFonts w:eastAsia="Times New Roman" w:cstheme="minorHAnsi"/>
          <w:snapToGrid w:val="0"/>
          <w:sz w:val="24"/>
          <w:szCs w:val="24"/>
          <w:lang w:eastAsia="cs-CZ"/>
        </w:rPr>
        <w:t xml:space="preserve">, </w:t>
      </w:r>
      <w:r w:rsidR="00BA598C">
        <w:rPr>
          <w:rFonts w:eastAsia="Times New Roman" w:cstheme="minorHAnsi"/>
          <w:snapToGrid w:val="0"/>
          <w:sz w:val="24"/>
          <w:szCs w:val="24"/>
          <w:lang w:eastAsia="cs-CZ"/>
        </w:rPr>
        <w:t>volné hry, pobyt na zahradě</w:t>
      </w:r>
    </w:p>
    <w:p w14:paraId="3802F2FA" w14:textId="643043A6" w:rsidR="004F7996" w:rsidRDefault="004F7996" w:rsidP="00934082">
      <w:pPr>
        <w:spacing w:before="240" w:after="60" w:line="240" w:lineRule="auto"/>
        <w:jc w:val="both"/>
        <w:rPr>
          <w:rFonts w:eastAsia="Times New Roman" w:cstheme="minorHAnsi"/>
          <w:snapToGrid w:val="0"/>
          <w:sz w:val="24"/>
          <w:szCs w:val="24"/>
          <w:lang w:eastAsia="cs-CZ"/>
        </w:rPr>
      </w:pPr>
    </w:p>
    <w:p w14:paraId="2AA0278D" w14:textId="77777777" w:rsidR="004F7996" w:rsidRPr="00DA50B1" w:rsidRDefault="004F7996" w:rsidP="00934082">
      <w:pPr>
        <w:spacing w:before="240" w:after="60" w:line="240" w:lineRule="auto"/>
        <w:jc w:val="both"/>
        <w:rPr>
          <w:rFonts w:eastAsia="Times New Roman" w:cstheme="minorHAnsi"/>
          <w:snapToGrid w:val="0"/>
          <w:sz w:val="24"/>
          <w:szCs w:val="24"/>
          <w:lang w:eastAsia="cs-CZ"/>
        </w:rPr>
      </w:pPr>
    </w:p>
    <w:p w14:paraId="055DDB05" w14:textId="77777777" w:rsidR="00934082" w:rsidRPr="00DA50B1" w:rsidRDefault="00934082" w:rsidP="00934082">
      <w:pPr>
        <w:spacing w:after="0" w:line="240" w:lineRule="auto"/>
        <w:jc w:val="both"/>
        <w:rPr>
          <w:rFonts w:eastAsia="Times New Roman" w:cstheme="minorHAnsi"/>
          <w:snapToGrid w:val="0"/>
          <w:sz w:val="24"/>
          <w:szCs w:val="24"/>
          <w:lang w:eastAsia="cs-CZ"/>
        </w:rPr>
      </w:pPr>
    </w:p>
    <w:p w14:paraId="7CA814CC" w14:textId="77777777" w:rsidR="00934082" w:rsidRPr="00DA50B1" w:rsidRDefault="00934082" w:rsidP="00934082">
      <w:pPr>
        <w:numPr>
          <w:ilvl w:val="0"/>
          <w:numId w:val="8"/>
        </w:numPr>
        <w:spacing w:after="60" w:line="240" w:lineRule="auto"/>
        <w:ind w:left="284" w:hanging="284"/>
        <w:jc w:val="both"/>
        <w:rPr>
          <w:rFonts w:eastAsia="Times New Roman" w:cstheme="minorHAnsi"/>
          <w:b/>
          <w:sz w:val="24"/>
          <w:szCs w:val="24"/>
          <w:lang w:eastAsia="cs-CZ"/>
        </w:rPr>
      </w:pPr>
      <w:r w:rsidRPr="00DA50B1">
        <w:rPr>
          <w:rFonts w:eastAsia="Times New Roman" w:cstheme="minorHAnsi"/>
          <w:b/>
          <w:sz w:val="24"/>
          <w:szCs w:val="24"/>
          <w:lang w:eastAsia="cs-CZ"/>
        </w:rPr>
        <w:lastRenderedPageBreak/>
        <w:t>Do mateřské školy chodí děti vždy čistě, vhodně a přiměřeně počasí oblečené a obuté, nejlépe tak, aby se samy zvládly oblékat, svlékat, přezouvat a mohly se v oblečení volně pohybovat. Všechny věci musí být podepsány, popřípadě označeny značkou dítěte a uloženy na předem určeném místě v šatně.</w:t>
      </w:r>
    </w:p>
    <w:p w14:paraId="5732C8F9" w14:textId="77777777" w:rsidR="00934082" w:rsidRPr="00DA50B1" w:rsidRDefault="00934082" w:rsidP="00934082">
      <w:pPr>
        <w:numPr>
          <w:ilvl w:val="0"/>
          <w:numId w:val="8"/>
        </w:numPr>
        <w:spacing w:before="240" w:after="0" w:line="240" w:lineRule="auto"/>
        <w:ind w:left="284" w:hanging="284"/>
        <w:jc w:val="both"/>
        <w:rPr>
          <w:rFonts w:eastAsia="Times New Roman" w:cstheme="minorHAnsi"/>
          <w:b/>
          <w:sz w:val="24"/>
          <w:szCs w:val="24"/>
          <w:lang w:eastAsia="cs-CZ"/>
        </w:rPr>
      </w:pPr>
      <w:r w:rsidRPr="00DA50B1">
        <w:rPr>
          <w:rFonts w:eastAsia="Times New Roman" w:cstheme="minorHAnsi"/>
          <w:b/>
          <w:sz w:val="24"/>
          <w:szCs w:val="24"/>
          <w:lang w:eastAsia="cs-CZ"/>
        </w:rPr>
        <w:t>Do školy přivádí rodiče dítě zdravé, bez příznaků nemoci či infekce</w:t>
      </w:r>
      <w:r w:rsidR="009101B6" w:rsidRPr="00DA50B1">
        <w:rPr>
          <w:rFonts w:eastAsia="Times New Roman" w:cstheme="minorHAnsi"/>
          <w:b/>
          <w:sz w:val="24"/>
          <w:szCs w:val="24"/>
          <w:lang w:eastAsia="cs-CZ"/>
        </w:rPr>
        <w:t>, rodiče jsou povinni denně před odchodem do MŠ ověřit, zda dítě nemá známky akutního onemocnění.</w:t>
      </w:r>
    </w:p>
    <w:p w14:paraId="5254E3D4" w14:textId="77777777" w:rsidR="009101B6" w:rsidRPr="00DA50B1" w:rsidRDefault="009101B6" w:rsidP="00934082">
      <w:pPr>
        <w:numPr>
          <w:ilvl w:val="0"/>
          <w:numId w:val="8"/>
        </w:numPr>
        <w:spacing w:before="240" w:after="0" w:line="240" w:lineRule="auto"/>
        <w:ind w:left="284" w:hanging="284"/>
        <w:jc w:val="both"/>
        <w:rPr>
          <w:rFonts w:eastAsia="Times New Roman" w:cstheme="minorHAnsi"/>
          <w:b/>
          <w:sz w:val="24"/>
          <w:szCs w:val="24"/>
          <w:lang w:eastAsia="cs-CZ"/>
        </w:rPr>
      </w:pPr>
      <w:r w:rsidRPr="00DA50B1">
        <w:rPr>
          <w:rFonts w:eastAsia="Times New Roman" w:cstheme="minorHAnsi"/>
          <w:b/>
          <w:sz w:val="24"/>
          <w:szCs w:val="24"/>
          <w:lang w:eastAsia="cs-CZ"/>
        </w:rPr>
        <w:t xml:space="preserve">Dítě s projevy akutního respiračního, střevního či jiného infekčního onemocnění nemá být zařazeno do kolektivu a nesmí se účastnit prezenční výuky – zodpovídají  </w:t>
      </w:r>
    </w:p>
    <w:p w14:paraId="1DB52105" w14:textId="77777777" w:rsidR="00934082" w:rsidRPr="00DA50B1" w:rsidRDefault="00934082" w:rsidP="00934082">
      <w:pPr>
        <w:numPr>
          <w:ilvl w:val="0"/>
          <w:numId w:val="8"/>
        </w:numPr>
        <w:spacing w:before="240"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V mateřské škole se nepodávají žádné léky, nebo utišující přípravky (kapky proti kašli, nosní spreje proti rýmě a podobně), pouze pokud o to požádá sám zákonný zástupce ze závažných (dlouhodobých) zdravotních důvodů dítěte a na základě vyjádření lékaře uzavře s vedením školy písemnou dohodu.</w:t>
      </w:r>
    </w:p>
    <w:p w14:paraId="48C090F6" w14:textId="77777777" w:rsidR="00934082" w:rsidRPr="00DA50B1" w:rsidRDefault="00934082" w:rsidP="00934082">
      <w:pPr>
        <w:numPr>
          <w:ilvl w:val="0"/>
          <w:numId w:val="8"/>
        </w:numPr>
        <w:spacing w:before="240"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 xml:space="preserve">Při předávání dítěte sdělí rodiče učitelce pravdivě zprávu o </w:t>
      </w:r>
      <w:r w:rsidR="009B4CAC" w:rsidRPr="00DA50B1">
        <w:rPr>
          <w:rFonts w:eastAsia="Times New Roman" w:cstheme="minorHAnsi"/>
          <w:sz w:val="24"/>
          <w:szCs w:val="24"/>
          <w:lang w:eastAsia="cs-CZ"/>
        </w:rPr>
        <w:t xml:space="preserve">náhlém výskytu </w:t>
      </w:r>
      <w:r w:rsidRPr="00DA50B1">
        <w:rPr>
          <w:rFonts w:eastAsia="Times New Roman" w:cstheme="minorHAnsi"/>
          <w:sz w:val="24"/>
          <w:szCs w:val="24"/>
          <w:lang w:eastAsia="cs-CZ"/>
        </w:rPr>
        <w:t xml:space="preserve">problémů, které mělo předcházející </w:t>
      </w:r>
      <w:r w:rsidR="009B4CAC" w:rsidRPr="00DA50B1">
        <w:rPr>
          <w:rFonts w:eastAsia="Times New Roman" w:cstheme="minorHAnsi"/>
          <w:sz w:val="24"/>
          <w:szCs w:val="24"/>
          <w:lang w:eastAsia="cs-CZ"/>
        </w:rPr>
        <w:t xml:space="preserve">odpoledne, </w:t>
      </w:r>
      <w:r w:rsidRPr="00DA50B1">
        <w:rPr>
          <w:rFonts w:eastAsia="Times New Roman" w:cstheme="minorHAnsi"/>
          <w:sz w:val="24"/>
          <w:szCs w:val="24"/>
          <w:lang w:eastAsia="cs-CZ"/>
        </w:rPr>
        <w:t>noc</w:t>
      </w:r>
      <w:r w:rsidR="00321365" w:rsidRPr="00DA50B1">
        <w:rPr>
          <w:rFonts w:eastAsia="Times New Roman" w:cstheme="minorHAnsi"/>
          <w:sz w:val="24"/>
          <w:szCs w:val="24"/>
          <w:lang w:eastAsia="cs-CZ"/>
        </w:rPr>
        <w:t>.</w:t>
      </w:r>
      <w:r w:rsidR="009B4CAC" w:rsidRPr="00DA50B1">
        <w:rPr>
          <w:rFonts w:eastAsia="Times New Roman" w:cstheme="minorHAnsi"/>
          <w:sz w:val="24"/>
          <w:szCs w:val="24"/>
          <w:lang w:eastAsia="cs-CZ"/>
        </w:rPr>
        <w:t xml:space="preserve"> </w:t>
      </w:r>
      <w:r w:rsidR="00321365" w:rsidRPr="00DA50B1">
        <w:rPr>
          <w:rFonts w:eastAsia="Times New Roman" w:cstheme="minorHAnsi"/>
          <w:sz w:val="24"/>
          <w:szCs w:val="24"/>
          <w:lang w:eastAsia="cs-CZ"/>
        </w:rPr>
        <w:t>V</w:t>
      </w:r>
      <w:r w:rsidR="009B4CAC" w:rsidRPr="00DA50B1">
        <w:rPr>
          <w:rFonts w:eastAsia="Times New Roman" w:cstheme="minorHAnsi"/>
          <w:sz w:val="24"/>
          <w:szCs w:val="24"/>
          <w:lang w:eastAsia="cs-CZ"/>
        </w:rPr>
        <w:t> případě teploty</w:t>
      </w:r>
      <w:r w:rsidR="00321365" w:rsidRPr="00DA50B1">
        <w:rPr>
          <w:rFonts w:eastAsia="Times New Roman" w:cstheme="minorHAnsi"/>
          <w:sz w:val="24"/>
          <w:szCs w:val="24"/>
          <w:lang w:eastAsia="cs-CZ"/>
        </w:rPr>
        <w:t>, kašle, rýmy s hojnou sekrecí, zvracení, průjm</w:t>
      </w:r>
      <w:r w:rsidR="009A2695" w:rsidRPr="00DA50B1">
        <w:rPr>
          <w:rFonts w:eastAsia="Times New Roman" w:cstheme="minorHAnsi"/>
          <w:sz w:val="24"/>
          <w:szCs w:val="24"/>
          <w:lang w:eastAsia="cs-CZ"/>
        </w:rPr>
        <w:t>u</w:t>
      </w:r>
      <w:r w:rsidR="00321365" w:rsidRPr="00DA50B1">
        <w:rPr>
          <w:rFonts w:eastAsia="Times New Roman" w:cstheme="minorHAnsi"/>
          <w:sz w:val="24"/>
          <w:szCs w:val="24"/>
          <w:lang w:eastAsia="cs-CZ"/>
        </w:rPr>
        <w:t>, bolesti břicha, svalů a kloubů</w:t>
      </w:r>
      <w:r w:rsidR="009A2695" w:rsidRPr="00DA50B1">
        <w:rPr>
          <w:rFonts w:eastAsia="Times New Roman" w:cstheme="minorHAnsi"/>
          <w:sz w:val="24"/>
          <w:szCs w:val="24"/>
          <w:lang w:eastAsia="cs-CZ"/>
        </w:rPr>
        <w:t xml:space="preserve"> je nutné nechat dítě doma a zahájit symptomatickou léčbu (dle příznaků), v nejasných případech zákonný zástupce kontaktuje registrujícího lékaře, konzultuje s ním stav dítěte, případně domluví vyšetření</w:t>
      </w:r>
      <w:r w:rsidR="00721FE0" w:rsidRPr="00DA50B1">
        <w:rPr>
          <w:rFonts w:eastAsia="Times New Roman" w:cstheme="minorHAnsi"/>
          <w:sz w:val="24"/>
          <w:szCs w:val="24"/>
          <w:lang w:eastAsia="cs-CZ"/>
        </w:rPr>
        <w:t xml:space="preserve"> dítěte.</w:t>
      </w:r>
    </w:p>
    <w:p w14:paraId="1E860689" w14:textId="77777777" w:rsidR="00934082" w:rsidRPr="00DA50B1" w:rsidRDefault="00934082" w:rsidP="00934082">
      <w:pPr>
        <w:numPr>
          <w:ilvl w:val="0"/>
          <w:numId w:val="8"/>
        </w:numPr>
        <w:spacing w:before="240"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 xml:space="preserve">Výskyt infekce v rodině (sourozenci, neštovice, žloutenka mononukleóza, </w:t>
      </w:r>
      <w:proofErr w:type="spellStart"/>
      <w:r w:rsidRPr="00DA50B1">
        <w:rPr>
          <w:rFonts w:eastAsia="Times New Roman" w:cstheme="minorHAnsi"/>
          <w:sz w:val="24"/>
          <w:szCs w:val="24"/>
          <w:lang w:eastAsia="cs-CZ"/>
        </w:rPr>
        <w:t>pedikulóza</w:t>
      </w:r>
      <w:proofErr w:type="spellEnd"/>
      <w:r w:rsidR="00721FE0" w:rsidRPr="00DA50B1">
        <w:rPr>
          <w:rFonts w:eastAsia="Times New Roman" w:cstheme="minorHAnsi"/>
          <w:sz w:val="24"/>
          <w:szCs w:val="24"/>
          <w:lang w:eastAsia="cs-CZ"/>
        </w:rPr>
        <w:t xml:space="preserve"> (vši)</w:t>
      </w:r>
      <w:r w:rsidRPr="00DA50B1">
        <w:rPr>
          <w:rFonts w:eastAsia="Times New Roman" w:cstheme="minorHAnsi"/>
          <w:sz w:val="24"/>
          <w:szCs w:val="24"/>
          <w:lang w:eastAsia="cs-CZ"/>
        </w:rPr>
        <w:t xml:space="preserve"> a jiné), ohlásí rodiče ředitelce, nebo učitelce a dítě do školy neposílají.</w:t>
      </w:r>
    </w:p>
    <w:p w14:paraId="16B56F18" w14:textId="77777777" w:rsidR="00934082" w:rsidRPr="00DA50B1" w:rsidRDefault="00934082" w:rsidP="00934082">
      <w:pPr>
        <w:numPr>
          <w:ilvl w:val="0"/>
          <w:numId w:val="8"/>
        </w:numPr>
        <w:spacing w:before="240"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 xml:space="preserve">Při náhlém onemocnění ve škole, nebo při úrazu škola rodiče </w:t>
      </w:r>
      <w:proofErr w:type="gramStart"/>
      <w:r w:rsidRPr="00DA50B1">
        <w:rPr>
          <w:rFonts w:eastAsia="Times New Roman" w:cstheme="minorHAnsi"/>
          <w:sz w:val="24"/>
          <w:szCs w:val="24"/>
          <w:lang w:eastAsia="cs-CZ"/>
        </w:rPr>
        <w:t>neodkladně  informuje</w:t>
      </w:r>
      <w:proofErr w:type="gramEnd"/>
      <w:r w:rsidRPr="00DA50B1">
        <w:rPr>
          <w:rFonts w:eastAsia="Times New Roman" w:cstheme="minorHAnsi"/>
          <w:sz w:val="24"/>
          <w:szCs w:val="24"/>
          <w:lang w:eastAsia="cs-CZ"/>
        </w:rPr>
        <w:t xml:space="preserve"> a ti jsou povinni dítě co nejdříve ze školy vyzvednout, při výskytu infekčního onemocnění jsou děti odděleny od ostatních a jsou pod dohledem zletilé osoby. </w:t>
      </w:r>
    </w:p>
    <w:p w14:paraId="49739D79" w14:textId="5322A966" w:rsidR="00934082" w:rsidRPr="00DA50B1" w:rsidRDefault="00934082" w:rsidP="00934082">
      <w:pPr>
        <w:spacing w:before="240" w:after="0" w:line="240" w:lineRule="auto"/>
        <w:jc w:val="both"/>
        <w:rPr>
          <w:rFonts w:eastAsia="Times New Roman" w:cstheme="minorHAnsi"/>
          <w:sz w:val="24"/>
          <w:szCs w:val="24"/>
          <w:lang w:eastAsia="cs-CZ"/>
        </w:rPr>
      </w:pPr>
    </w:p>
    <w:p w14:paraId="73C9814C" w14:textId="77777777" w:rsidR="00560D2D" w:rsidRPr="00DA50B1" w:rsidRDefault="00560D2D" w:rsidP="00934082">
      <w:pPr>
        <w:spacing w:before="240" w:after="0" w:line="240" w:lineRule="auto"/>
        <w:jc w:val="both"/>
        <w:rPr>
          <w:rFonts w:eastAsia="Times New Roman" w:cstheme="minorHAnsi"/>
          <w:sz w:val="24"/>
          <w:szCs w:val="24"/>
          <w:lang w:eastAsia="cs-CZ"/>
        </w:rPr>
      </w:pPr>
    </w:p>
    <w:p w14:paraId="736CF5CF" w14:textId="77777777" w:rsidR="00934082" w:rsidRPr="00DA50B1" w:rsidRDefault="00934082" w:rsidP="00934082">
      <w:pPr>
        <w:numPr>
          <w:ilvl w:val="0"/>
          <w:numId w:val="14"/>
        </w:numPr>
        <w:spacing w:after="0" w:line="240" w:lineRule="auto"/>
        <w:ind w:firstLine="284"/>
        <w:jc w:val="center"/>
        <w:rPr>
          <w:rFonts w:eastAsia="Times New Roman" w:cstheme="minorHAnsi"/>
          <w:b/>
          <w:sz w:val="24"/>
          <w:szCs w:val="24"/>
          <w:lang w:eastAsia="cs-CZ"/>
        </w:rPr>
      </w:pPr>
    </w:p>
    <w:p w14:paraId="361EF1A6" w14:textId="77777777" w:rsidR="00934082" w:rsidRPr="00DA50B1" w:rsidRDefault="00934082" w:rsidP="00934082">
      <w:pPr>
        <w:spacing w:after="0" w:line="240" w:lineRule="auto"/>
        <w:jc w:val="center"/>
        <w:rPr>
          <w:rFonts w:eastAsia="Times New Roman" w:cstheme="minorHAnsi"/>
          <w:b/>
          <w:sz w:val="28"/>
          <w:szCs w:val="28"/>
          <w:lang w:eastAsia="cs-CZ"/>
        </w:rPr>
      </w:pPr>
      <w:r w:rsidRPr="00DA50B1">
        <w:rPr>
          <w:rFonts w:eastAsia="Times New Roman" w:cstheme="minorHAnsi"/>
          <w:b/>
          <w:sz w:val="28"/>
          <w:szCs w:val="28"/>
          <w:lang w:eastAsia="cs-CZ"/>
        </w:rPr>
        <w:t>Přerušení provozu školy</w:t>
      </w:r>
    </w:p>
    <w:p w14:paraId="5C293310" w14:textId="77777777" w:rsidR="00934082" w:rsidRPr="00DA50B1" w:rsidRDefault="00934082" w:rsidP="00934082">
      <w:pPr>
        <w:spacing w:after="120" w:line="240" w:lineRule="auto"/>
        <w:jc w:val="both"/>
        <w:rPr>
          <w:rFonts w:eastAsia="Times New Roman" w:cstheme="minorHAnsi"/>
          <w:sz w:val="24"/>
          <w:szCs w:val="24"/>
          <w:lang w:eastAsia="cs-CZ"/>
        </w:rPr>
      </w:pPr>
      <w:r w:rsidRPr="00DA50B1">
        <w:rPr>
          <w:rFonts w:eastAsia="Times New Roman" w:cstheme="minorHAnsi"/>
          <w:sz w:val="24"/>
          <w:szCs w:val="24"/>
          <w:lang w:eastAsia="cs-CZ"/>
        </w:rPr>
        <w:t>Provoz mateřské školy může ředitelka školy přerušit nebo omezit, po projednání se zřizovatelem, ze závažných organizačních nebo technických příčin, které znemožňují řádné poskytování předškolního vzdělávání. Rozhodnutí zveřejní ihned, jakmile o přerušení nebo omezení rozhodne.</w:t>
      </w:r>
    </w:p>
    <w:p w14:paraId="3398CAC6" w14:textId="77777777" w:rsidR="00934082" w:rsidRPr="00DA50B1" w:rsidRDefault="00934082" w:rsidP="00934082">
      <w:pPr>
        <w:spacing w:after="12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V měsících červenci a srpnu může ředitelka mateřské školy po dohodě se zřizovatelem stanovený provoz přerušit.  Přerušení oznámí ředitelka mateřské školy zákonným zástupcům dětí nejméně 2 měsíce předem s informací o letním provozu mateřských škol v městě Plzni, v přilehlých obvodech a obcích. </w:t>
      </w:r>
    </w:p>
    <w:p w14:paraId="40E3BC3C" w14:textId="08DDF2C9" w:rsidR="004F7996" w:rsidRDefault="00934082" w:rsidP="00934082">
      <w:pPr>
        <w:spacing w:after="120" w:line="240" w:lineRule="auto"/>
        <w:jc w:val="both"/>
        <w:rPr>
          <w:rFonts w:eastAsia="Times New Roman" w:cstheme="minorHAnsi"/>
          <w:sz w:val="24"/>
          <w:szCs w:val="24"/>
          <w:lang w:eastAsia="cs-CZ"/>
        </w:rPr>
      </w:pPr>
      <w:r w:rsidRPr="00DA50B1">
        <w:rPr>
          <w:rFonts w:eastAsia="Times New Roman" w:cstheme="minorHAnsi"/>
          <w:sz w:val="24"/>
          <w:szCs w:val="24"/>
          <w:lang w:eastAsia="cs-CZ"/>
        </w:rPr>
        <w:t>Podle dohody se zřizovatelem, může být provoz přerušen i v průběhu školního roku z ekonomických, provozních a kapacitních důvodů (méně, něž 20 přihlášených dětí k docházce do MŠ). Rozhodnutí je zveřejněno ihned, jakmile ředitelka mateřské školy o přerušení nebo omezení rozhodne</w:t>
      </w:r>
    </w:p>
    <w:p w14:paraId="4E2B90FB" w14:textId="77777777" w:rsidR="00B27F64" w:rsidRPr="00DA50B1" w:rsidRDefault="00B27F64" w:rsidP="00934082">
      <w:pPr>
        <w:spacing w:after="120" w:line="240" w:lineRule="auto"/>
        <w:jc w:val="both"/>
        <w:rPr>
          <w:rFonts w:eastAsia="Times New Roman" w:cstheme="minorHAnsi"/>
          <w:sz w:val="24"/>
          <w:szCs w:val="24"/>
          <w:lang w:eastAsia="cs-CZ"/>
        </w:rPr>
      </w:pPr>
    </w:p>
    <w:p w14:paraId="7865D003" w14:textId="77777777" w:rsidR="00B27F64" w:rsidRPr="00DA50B1" w:rsidRDefault="00B27F64" w:rsidP="00F4083D">
      <w:pPr>
        <w:pStyle w:val="Odstavecseseznamem"/>
        <w:numPr>
          <w:ilvl w:val="0"/>
          <w:numId w:val="14"/>
        </w:numPr>
        <w:spacing w:after="0" w:line="240" w:lineRule="auto"/>
        <w:ind w:left="357" w:hanging="357"/>
        <w:jc w:val="center"/>
        <w:rPr>
          <w:rFonts w:eastAsia="Times New Roman" w:cstheme="minorHAnsi"/>
          <w:sz w:val="24"/>
          <w:szCs w:val="24"/>
          <w:lang w:eastAsia="cs-CZ"/>
        </w:rPr>
      </w:pPr>
    </w:p>
    <w:p w14:paraId="74E9F354" w14:textId="77777777" w:rsidR="00B27F64" w:rsidRPr="00DA50B1" w:rsidRDefault="00B27F64" w:rsidP="00B27F64">
      <w:pPr>
        <w:spacing w:after="0" w:line="240" w:lineRule="auto"/>
        <w:jc w:val="center"/>
        <w:rPr>
          <w:rFonts w:eastAsia="Calibri" w:cstheme="minorHAnsi"/>
          <w:b/>
          <w:bCs/>
          <w:sz w:val="28"/>
          <w:szCs w:val="28"/>
        </w:rPr>
      </w:pPr>
      <w:bookmarkStart w:id="0" w:name="_Hlk51319564"/>
      <w:r w:rsidRPr="00DA50B1">
        <w:rPr>
          <w:rFonts w:eastAsia="Times New Roman" w:cstheme="minorHAnsi"/>
          <w:b/>
          <w:bCs/>
          <w:sz w:val="28"/>
          <w:szCs w:val="28"/>
          <w:lang w:eastAsia="cs-CZ"/>
        </w:rPr>
        <w:t xml:space="preserve">Provoz mateřské školy </w:t>
      </w:r>
      <w:r w:rsidRPr="00DA50B1">
        <w:rPr>
          <w:rFonts w:eastAsia="Calibri" w:cstheme="minorHAnsi"/>
          <w:b/>
          <w:bCs/>
          <w:sz w:val="28"/>
          <w:szCs w:val="28"/>
        </w:rPr>
        <w:t>po dobu trvání potřeby dodržování protiepidemických opatření a doporučení</w:t>
      </w:r>
    </w:p>
    <w:bookmarkEnd w:id="0"/>
    <w:p w14:paraId="4E28E19D" w14:textId="26D396E8" w:rsidR="00B27F64" w:rsidRPr="00DA50B1" w:rsidRDefault="00B27F64" w:rsidP="00CD7D5B">
      <w:pPr>
        <w:spacing w:after="0"/>
        <w:jc w:val="both"/>
        <w:rPr>
          <w:rFonts w:eastAsia="Calibri" w:cstheme="minorHAnsi"/>
          <w:bCs/>
          <w:sz w:val="24"/>
          <w:szCs w:val="24"/>
        </w:rPr>
      </w:pPr>
      <w:r w:rsidRPr="00DA50B1">
        <w:rPr>
          <w:rFonts w:eastAsia="Calibri" w:cstheme="minorHAnsi"/>
          <w:b/>
          <w:sz w:val="24"/>
          <w:szCs w:val="24"/>
        </w:rPr>
        <w:t>Stanoví Provozní řád – zvýšená hygienická opatření</w:t>
      </w:r>
      <w:r w:rsidRPr="00DA50B1">
        <w:rPr>
          <w:rFonts w:eastAsia="Calibri" w:cstheme="minorHAnsi"/>
          <w:bCs/>
          <w:sz w:val="24"/>
          <w:szCs w:val="24"/>
        </w:rPr>
        <w:t xml:space="preserve">, vydaný jako příloha Školního řádu pro aktuální období, zaměřený pouze na základní provozní podmínky, které se liší (či jsou stanoveny nad rámec) od standardních podmínek vyplývajících ze školských, hygienických, pracovněprávních a dalších předpisů. Podmínky pobytu dítěte jsou zpracovány dle Manuálu vydaném Ministerstvem školství v návaznosti na doporučení Ministerstva zdravotnictví. </w:t>
      </w:r>
      <w:r w:rsidR="00CD7D5B" w:rsidRPr="00DA50B1">
        <w:rPr>
          <w:rFonts w:eastAsia="Calibri" w:cstheme="minorHAnsi"/>
          <w:bCs/>
          <w:sz w:val="24"/>
          <w:szCs w:val="24"/>
        </w:rPr>
        <w:t xml:space="preserve"> </w:t>
      </w:r>
    </w:p>
    <w:p w14:paraId="116426DE" w14:textId="77777777" w:rsidR="003E24E4" w:rsidRPr="00DA50B1" w:rsidRDefault="003E24E4" w:rsidP="00CD7D5B">
      <w:pPr>
        <w:spacing w:after="0"/>
        <w:jc w:val="both"/>
        <w:rPr>
          <w:rFonts w:eastAsia="Calibri" w:cstheme="minorHAnsi"/>
          <w:bCs/>
        </w:rPr>
      </w:pPr>
    </w:p>
    <w:p w14:paraId="4A33DC87" w14:textId="77777777" w:rsidR="003E24E4" w:rsidRPr="00DA50B1" w:rsidRDefault="003E24E4" w:rsidP="003E24E4">
      <w:pPr>
        <w:pStyle w:val="Odstavecseseznamem"/>
        <w:numPr>
          <w:ilvl w:val="0"/>
          <w:numId w:val="14"/>
        </w:numPr>
        <w:spacing w:after="0"/>
        <w:jc w:val="center"/>
        <w:rPr>
          <w:rFonts w:eastAsia="Calibri" w:cstheme="minorHAnsi"/>
          <w:bCs/>
        </w:rPr>
      </w:pPr>
    </w:p>
    <w:p w14:paraId="42A004A1" w14:textId="77777777" w:rsidR="003E24E4" w:rsidRPr="00DA50B1" w:rsidRDefault="003E24E4" w:rsidP="003E24E4">
      <w:pPr>
        <w:widowControl w:val="0"/>
        <w:autoSpaceDE w:val="0"/>
        <w:autoSpaceDN w:val="0"/>
        <w:adjustRightInd w:val="0"/>
        <w:spacing w:after="0" w:line="240" w:lineRule="auto"/>
        <w:jc w:val="center"/>
        <w:rPr>
          <w:rFonts w:eastAsia="Times New Roman" w:cstheme="minorHAnsi"/>
          <w:b/>
          <w:bCs/>
          <w:iCs/>
          <w:sz w:val="28"/>
          <w:szCs w:val="28"/>
        </w:rPr>
      </w:pPr>
      <w:bookmarkStart w:id="1" w:name="_Hlk51320384"/>
      <w:r w:rsidRPr="00DA50B1">
        <w:rPr>
          <w:rFonts w:eastAsia="Times New Roman" w:cstheme="minorHAnsi"/>
          <w:b/>
          <w:bCs/>
          <w:iCs/>
          <w:sz w:val="28"/>
          <w:szCs w:val="28"/>
        </w:rPr>
        <w:t xml:space="preserve">Zvláštní pravidla při omezení osobní přítomnosti dětí, </w:t>
      </w:r>
    </w:p>
    <w:p w14:paraId="0FDE694F" w14:textId="77777777" w:rsidR="003E24E4" w:rsidRPr="00DA50B1" w:rsidRDefault="003E24E4" w:rsidP="003E24E4">
      <w:pPr>
        <w:widowControl w:val="0"/>
        <w:autoSpaceDE w:val="0"/>
        <w:autoSpaceDN w:val="0"/>
        <w:adjustRightInd w:val="0"/>
        <w:spacing w:after="0" w:line="240" w:lineRule="auto"/>
        <w:jc w:val="center"/>
        <w:rPr>
          <w:rFonts w:eastAsia="Times New Roman" w:cstheme="minorHAnsi"/>
          <w:b/>
          <w:bCs/>
          <w:iCs/>
          <w:sz w:val="28"/>
          <w:szCs w:val="28"/>
        </w:rPr>
      </w:pPr>
      <w:r w:rsidRPr="00DA50B1">
        <w:rPr>
          <w:rFonts w:eastAsia="Times New Roman" w:cstheme="minorHAnsi"/>
          <w:b/>
          <w:bCs/>
          <w:iCs/>
          <w:sz w:val="28"/>
          <w:szCs w:val="28"/>
        </w:rPr>
        <w:t>žáků a studentů ve školách</w:t>
      </w:r>
    </w:p>
    <w:bookmarkEnd w:id="1"/>
    <w:p w14:paraId="627AC6DA" w14:textId="77777777" w:rsidR="003E24E4" w:rsidRPr="00DA50B1" w:rsidRDefault="003E24E4" w:rsidP="00721FE0">
      <w:pPr>
        <w:widowControl w:val="0"/>
        <w:autoSpaceDE w:val="0"/>
        <w:autoSpaceDN w:val="0"/>
        <w:adjustRightInd w:val="0"/>
        <w:spacing w:after="0" w:line="240" w:lineRule="auto"/>
        <w:jc w:val="both"/>
        <w:rPr>
          <w:rFonts w:eastAsia="Times New Roman" w:cstheme="minorHAnsi"/>
          <w:b/>
          <w:bCs/>
          <w:iCs/>
          <w:sz w:val="24"/>
          <w:szCs w:val="24"/>
        </w:rPr>
      </w:pPr>
      <w:r w:rsidRPr="00DA50B1">
        <w:rPr>
          <w:rFonts w:eastAsia="Times New Roman" w:cstheme="minorHAnsi"/>
          <w:iCs/>
          <w:sz w:val="24"/>
          <w:szCs w:val="24"/>
        </w:rPr>
        <w:t xml:space="preserve">Pokud z důvodu krizového opatření vyhlášeného podle </w:t>
      </w:r>
      <w:hyperlink r:id="rId10" w:history="1">
        <w:r w:rsidRPr="00DA50B1">
          <w:rPr>
            <w:rFonts w:eastAsia="Times New Roman" w:cstheme="minorHAnsi"/>
            <w:iCs/>
            <w:sz w:val="24"/>
            <w:szCs w:val="24"/>
          </w:rPr>
          <w:t>krizového zákona</w:t>
        </w:r>
      </w:hyperlink>
      <w:r w:rsidRPr="00DA50B1">
        <w:rPr>
          <w:rFonts w:eastAsia="Times New Roman" w:cstheme="minorHAnsi"/>
          <w:iCs/>
          <w:sz w:val="24"/>
          <w:szCs w:val="24"/>
        </w:rPr>
        <w:t xml:space="preserve">, nebo z důvodu nařízení mimořádného opatření podle zvláštního zákona, anebo z důvodu nařízení karantény podle </w:t>
      </w:r>
      <w:hyperlink r:id="rId11" w:history="1">
        <w:r w:rsidRPr="00DA50B1">
          <w:rPr>
            <w:rFonts w:eastAsia="Times New Roman" w:cstheme="minorHAnsi"/>
            <w:iCs/>
            <w:sz w:val="24"/>
            <w:szCs w:val="24"/>
          </w:rPr>
          <w:t>zákona o ochraně veřejného zdraví</w:t>
        </w:r>
      </w:hyperlink>
      <w:r w:rsidRPr="00DA50B1">
        <w:rPr>
          <w:rFonts w:eastAsia="Times New Roman" w:cstheme="minorHAnsi"/>
          <w:iCs/>
          <w:sz w:val="24"/>
          <w:szCs w:val="24"/>
        </w:rPr>
        <w:t xml:space="preserve"> </w:t>
      </w:r>
      <w:r w:rsidRPr="00DA50B1">
        <w:rPr>
          <w:rFonts w:eastAsia="Times New Roman" w:cstheme="minorHAnsi"/>
          <w:b/>
          <w:bCs/>
          <w:iCs/>
          <w:sz w:val="24"/>
          <w:szCs w:val="24"/>
        </w:rPr>
        <w:t xml:space="preserve">není možná osobní přítomnost většiny žáků nebo studentů z nejméně jedné třídy, studijní skupiny, oddělení nebo kursu ve škole nebo </w:t>
      </w:r>
      <w:r w:rsidRPr="00DA50B1">
        <w:rPr>
          <w:rFonts w:eastAsia="Times New Roman" w:cstheme="minorHAnsi"/>
          <w:b/>
          <w:bCs/>
          <w:iCs/>
          <w:sz w:val="24"/>
          <w:szCs w:val="24"/>
          <w:u w:val="single"/>
        </w:rPr>
        <w:t>většiny dětí, pro které je předškolní vzdělávání povinné</w:t>
      </w:r>
      <w:r w:rsidRPr="00DA50B1">
        <w:rPr>
          <w:rFonts w:eastAsia="Times New Roman" w:cstheme="minorHAnsi"/>
          <w:b/>
          <w:bCs/>
          <w:iCs/>
          <w:sz w:val="24"/>
          <w:szCs w:val="24"/>
        </w:rPr>
        <w:t xml:space="preserve">, z mateřské školy nebo z odloučeného pracoviště nebo z nejméně jedné třídy, ve které se vzdělávají pouze tyto děti, poskytuje škola dotčeným dětem, žákům nebo studentům vzdělávání distančním způsobem. </w:t>
      </w:r>
    </w:p>
    <w:p w14:paraId="1B2B7A28" w14:textId="77777777" w:rsidR="003E24E4" w:rsidRPr="00DA50B1" w:rsidRDefault="003E24E4" w:rsidP="00721FE0">
      <w:pPr>
        <w:widowControl w:val="0"/>
        <w:autoSpaceDE w:val="0"/>
        <w:autoSpaceDN w:val="0"/>
        <w:adjustRightInd w:val="0"/>
        <w:spacing w:after="0" w:line="240" w:lineRule="auto"/>
        <w:jc w:val="both"/>
        <w:rPr>
          <w:rFonts w:eastAsia="Times New Roman" w:cstheme="minorHAnsi"/>
          <w:iCs/>
          <w:sz w:val="24"/>
          <w:szCs w:val="24"/>
        </w:rPr>
      </w:pPr>
      <w:r w:rsidRPr="00DA50B1">
        <w:rPr>
          <w:rFonts w:eastAsia="Times New Roman" w:cstheme="minorHAnsi"/>
          <w:iCs/>
          <w:sz w:val="24"/>
          <w:szCs w:val="24"/>
        </w:rPr>
        <w:t xml:space="preserve">Vzdělávání distančním způsobem škola uskutečňuje podle příslušného rámcového vzdělávacího programu a školního vzdělávacího programu v míře odpovídající okolnostem. </w:t>
      </w:r>
    </w:p>
    <w:p w14:paraId="6DFA05A7" w14:textId="0A5F2BDF" w:rsidR="003E24E4" w:rsidRPr="00DA50B1" w:rsidRDefault="003E24E4" w:rsidP="00721FE0">
      <w:pPr>
        <w:widowControl w:val="0"/>
        <w:autoSpaceDE w:val="0"/>
        <w:autoSpaceDN w:val="0"/>
        <w:adjustRightInd w:val="0"/>
        <w:spacing w:line="240" w:lineRule="auto"/>
        <w:jc w:val="both"/>
        <w:rPr>
          <w:rFonts w:eastAsia="Times New Roman" w:cstheme="minorHAnsi"/>
          <w:iCs/>
          <w:sz w:val="24"/>
          <w:szCs w:val="24"/>
        </w:rPr>
      </w:pPr>
      <w:r w:rsidRPr="00DA50B1">
        <w:rPr>
          <w:rFonts w:eastAsia="Times New Roman" w:cstheme="minorHAnsi"/>
          <w:iCs/>
          <w:sz w:val="24"/>
          <w:szCs w:val="24"/>
        </w:rPr>
        <w:t>Způsob poskytování vzdělávání</w:t>
      </w:r>
      <w:r w:rsidR="00DD7A4D" w:rsidRPr="00DA50B1">
        <w:rPr>
          <w:rFonts w:eastAsia="Times New Roman" w:cstheme="minorHAnsi"/>
          <w:iCs/>
          <w:sz w:val="24"/>
          <w:szCs w:val="24"/>
        </w:rPr>
        <w:t xml:space="preserve">, komunikace </w:t>
      </w:r>
      <w:r w:rsidRPr="00DA50B1">
        <w:rPr>
          <w:rFonts w:eastAsia="Times New Roman" w:cstheme="minorHAnsi"/>
          <w:iCs/>
          <w:sz w:val="24"/>
          <w:szCs w:val="24"/>
        </w:rPr>
        <w:t xml:space="preserve">a hodnocení výsledků vzdělávání distančním způsobem přizpůsobí škola podmínkám </w:t>
      </w:r>
      <w:r w:rsidR="00DD7A4D" w:rsidRPr="00DA50B1">
        <w:rPr>
          <w:rFonts w:eastAsia="Times New Roman" w:cstheme="minorHAnsi"/>
          <w:iCs/>
          <w:sz w:val="24"/>
          <w:szCs w:val="24"/>
        </w:rPr>
        <w:t xml:space="preserve">a možnostem </w:t>
      </w:r>
      <w:r w:rsidRPr="00DA50B1">
        <w:rPr>
          <w:rFonts w:eastAsia="Times New Roman" w:cstheme="minorHAnsi"/>
          <w:iCs/>
          <w:sz w:val="24"/>
          <w:szCs w:val="24"/>
        </w:rPr>
        <w:t>dítěte</w:t>
      </w:r>
      <w:r w:rsidR="00DD7A4D" w:rsidRPr="00DA50B1">
        <w:rPr>
          <w:rFonts w:eastAsia="Times New Roman" w:cstheme="minorHAnsi"/>
          <w:iCs/>
          <w:sz w:val="24"/>
          <w:szCs w:val="24"/>
        </w:rPr>
        <w:t xml:space="preserve"> (zákonného zástupce)</w:t>
      </w:r>
      <w:r w:rsidRPr="00DA50B1">
        <w:rPr>
          <w:rFonts w:eastAsia="Times New Roman" w:cstheme="minorHAnsi"/>
          <w:iCs/>
          <w:sz w:val="24"/>
          <w:szCs w:val="24"/>
        </w:rPr>
        <w:t>.</w:t>
      </w:r>
      <w:r w:rsidR="00DD7A4D" w:rsidRPr="00DA50B1">
        <w:rPr>
          <w:rFonts w:eastAsia="Times New Roman" w:cstheme="minorHAnsi"/>
          <w:iCs/>
          <w:sz w:val="24"/>
          <w:szCs w:val="24"/>
        </w:rPr>
        <w:t xml:space="preserve"> Probíhá prostřednictvím webových stránek MŠ, aplikace Naše MŠ. </w:t>
      </w:r>
      <w:r w:rsidRPr="00DA50B1">
        <w:rPr>
          <w:rFonts w:eastAsia="Times New Roman" w:cstheme="minorHAnsi"/>
          <w:iCs/>
          <w:sz w:val="24"/>
          <w:szCs w:val="24"/>
        </w:rPr>
        <w:t xml:space="preserve"> </w:t>
      </w:r>
      <w:r w:rsidR="00F006D5" w:rsidRPr="00DA50B1">
        <w:rPr>
          <w:rFonts w:eastAsia="Times New Roman" w:cstheme="minorHAnsi"/>
          <w:iCs/>
          <w:sz w:val="24"/>
          <w:szCs w:val="24"/>
        </w:rPr>
        <w:t xml:space="preserve">Pravidla poskytování </w:t>
      </w:r>
      <w:proofErr w:type="spellStart"/>
      <w:r w:rsidR="00F006D5" w:rsidRPr="00DA50B1">
        <w:rPr>
          <w:rFonts w:eastAsia="Times New Roman" w:cstheme="minorHAnsi"/>
          <w:iCs/>
          <w:sz w:val="24"/>
          <w:szCs w:val="24"/>
        </w:rPr>
        <w:t>dist</w:t>
      </w:r>
      <w:proofErr w:type="spellEnd"/>
      <w:r w:rsidR="00F006D5" w:rsidRPr="00DA50B1">
        <w:rPr>
          <w:rFonts w:eastAsia="Times New Roman" w:cstheme="minorHAnsi"/>
          <w:iCs/>
          <w:sz w:val="24"/>
          <w:szCs w:val="24"/>
        </w:rPr>
        <w:t>. vzdělávání jsou stanovena Pokynem ŘŠ k vzdělávání distančním způsobem (na webu MŠ).</w:t>
      </w:r>
    </w:p>
    <w:p w14:paraId="0022B9D2" w14:textId="77777777" w:rsidR="00560D2D" w:rsidRPr="00DA50B1" w:rsidRDefault="00560D2D" w:rsidP="00721FE0">
      <w:pPr>
        <w:widowControl w:val="0"/>
        <w:autoSpaceDE w:val="0"/>
        <w:autoSpaceDN w:val="0"/>
        <w:adjustRightInd w:val="0"/>
        <w:spacing w:line="240" w:lineRule="auto"/>
        <w:jc w:val="both"/>
        <w:rPr>
          <w:rFonts w:eastAsia="Times New Roman" w:cstheme="minorHAnsi"/>
          <w:iCs/>
          <w:sz w:val="24"/>
          <w:szCs w:val="24"/>
        </w:rPr>
      </w:pPr>
    </w:p>
    <w:p w14:paraId="2BB7CF8E" w14:textId="77777777" w:rsidR="00934082" w:rsidRPr="00DA50B1" w:rsidRDefault="00934082" w:rsidP="00934082">
      <w:pPr>
        <w:keepNext/>
        <w:numPr>
          <w:ilvl w:val="0"/>
          <w:numId w:val="14"/>
        </w:numPr>
        <w:spacing w:after="0" w:line="240" w:lineRule="auto"/>
        <w:ind w:firstLine="426"/>
        <w:jc w:val="center"/>
        <w:outlineLvl w:val="1"/>
        <w:rPr>
          <w:rFonts w:eastAsia="Times New Roman" w:cstheme="minorHAnsi"/>
          <w:b/>
          <w:bCs/>
          <w:sz w:val="28"/>
          <w:szCs w:val="28"/>
          <w:lang w:eastAsia="cs-CZ"/>
        </w:rPr>
      </w:pPr>
    </w:p>
    <w:p w14:paraId="45A2460A" w14:textId="77777777" w:rsidR="00934082" w:rsidRPr="00DA50B1" w:rsidRDefault="00C44FFA" w:rsidP="00934082">
      <w:pPr>
        <w:keepNext/>
        <w:spacing w:after="0" w:line="240" w:lineRule="auto"/>
        <w:jc w:val="center"/>
        <w:outlineLvl w:val="1"/>
        <w:rPr>
          <w:rFonts w:eastAsia="Times New Roman" w:cstheme="minorHAnsi"/>
          <w:b/>
          <w:bCs/>
          <w:sz w:val="28"/>
          <w:szCs w:val="28"/>
          <w:lang w:eastAsia="cs-CZ"/>
        </w:rPr>
      </w:pPr>
      <w:r w:rsidRPr="00DA50B1">
        <w:rPr>
          <w:rFonts w:eastAsia="Times New Roman" w:cstheme="minorHAnsi"/>
          <w:b/>
          <w:bCs/>
          <w:sz w:val="28"/>
          <w:szCs w:val="28"/>
          <w:lang w:eastAsia="cs-CZ"/>
        </w:rPr>
        <w:t>Bezhotovostní p</w:t>
      </w:r>
      <w:r w:rsidR="00934082" w:rsidRPr="00DA50B1">
        <w:rPr>
          <w:rFonts w:eastAsia="Times New Roman" w:cstheme="minorHAnsi"/>
          <w:b/>
          <w:bCs/>
          <w:sz w:val="28"/>
          <w:szCs w:val="28"/>
          <w:lang w:eastAsia="cs-CZ"/>
        </w:rPr>
        <w:t>latby v mateřské škole</w:t>
      </w:r>
    </w:p>
    <w:p w14:paraId="7D65C419" w14:textId="77777777" w:rsidR="00934082" w:rsidRPr="00DA50B1" w:rsidRDefault="00934082" w:rsidP="00934082">
      <w:pPr>
        <w:spacing w:after="0" w:line="240" w:lineRule="auto"/>
        <w:jc w:val="both"/>
        <w:rPr>
          <w:rFonts w:eastAsia="Times New Roman" w:cstheme="minorHAnsi"/>
          <w:b/>
          <w:sz w:val="24"/>
          <w:szCs w:val="24"/>
          <w:lang w:eastAsia="cs-CZ"/>
        </w:rPr>
      </w:pPr>
    </w:p>
    <w:p w14:paraId="4420E473" w14:textId="77777777" w:rsidR="00934082" w:rsidRPr="00DA50B1" w:rsidRDefault="00934082" w:rsidP="00934082">
      <w:pPr>
        <w:numPr>
          <w:ilvl w:val="0"/>
          <w:numId w:val="6"/>
        </w:numPr>
        <w:spacing w:after="0" w:line="240" w:lineRule="auto"/>
        <w:ind w:left="284" w:hanging="284"/>
        <w:jc w:val="center"/>
        <w:rPr>
          <w:rFonts w:eastAsia="Times New Roman" w:cstheme="minorHAnsi"/>
          <w:i/>
          <w:sz w:val="28"/>
          <w:szCs w:val="28"/>
          <w:lang w:eastAsia="cs-CZ"/>
        </w:rPr>
      </w:pPr>
      <w:r w:rsidRPr="00DA50B1">
        <w:rPr>
          <w:rFonts w:eastAsia="Times New Roman" w:cstheme="minorHAnsi"/>
          <w:b/>
          <w:i/>
          <w:sz w:val="28"/>
          <w:szCs w:val="28"/>
          <w:lang w:eastAsia="cs-CZ"/>
        </w:rPr>
        <w:t>Úplata za předškolní vzdělávání dětí</w:t>
      </w:r>
    </w:p>
    <w:p w14:paraId="3CE8E2E0"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Úplata za předškolní vzdělávání je stanovena podle § 123 školského zákona a vyhlášky č. 14/2005 Sb. v platném znění. Výši úplaty za předškolní vzdělávání stanovuje ředitelka školy dle vnitřní směrnice o Úplatě za předškolní vzdělávání a zveřejňuje ji nejpozději 3 měsíce před začátkem příslušného školního roku, období od 1. září do 31. srpna, způsobem v místě obvyklým (oznámení na informačních nástěnkách v šatnách jednotlivých tříd, webových stránkách školy).</w:t>
      </w:r>
    </w:p>
    <w:p w14:paraId="4D546FB6" w14:textId="77777777" w:rsidR="00934082" w:rsidRPr="00DA50B1" w:rsidRDefault="00934082" w:rsidP="00934082">
      <w:pPr>
        <w:spacing w:after="0" w:line="240" w:lineRule="auto"/>
        <w:jc w:val="both"/>
        <w:rPr>
          <w:rFonts w:eastAsia="Times New Roman" w:cstheme="minorHAnsi"/>
          <w:sz w:val="24"/>
          <w:szCs w:val="24"/>
          <w:lang w:eastAsia="cs-CZ"/>
        </w:rPr>
      </w:pPr>
    </w:p>
    <w:p w14:paraId="3B4E65C5" w14:textId="77777777" w:rsidR="00934082" w:rsidRPr="00DA50B1" w:rsidRDefault="00934082" w:rsidP="00934082">
      <w:pPr>
        <w:spacing w:after="0" w:line="240" w:lineRule="auto"/>
        <w:jc w:val="both"/>
        <w:rPr>
          <w:rFonts w:eastAsia="Times New Roman" w:cstheme="minorHAnsi"/>
          <w:b/>
          <w:sz w:val="24"/>
          <w:szCs w:val="24"/>
          <w:lang w:eastAsia="cs-CZ"/>
        </w:rPr>
      </w:pPr>
      <w:r w:rsidRPr="00DA50B1">
        <w:rPr>
          <w:rFonts w:eastAsia="Times New Roman" w:cstheme="minorHAnsi"/>
          <w:sz w:val="24"/>
          <w:szCs w:val="24"/>
          <w:lang w:eastAsia="cs-CZ"/>
        </w:rPr>
        <w:t xml:space="preserve">číslo účtu </w:t>
      </w:r>
      <w:proofErr w:type="gramStart"/>
      <w:r w:rsidRPr="00DA50B1">
        <w:rPr>
          <w:rFonts w:eastAsia="Times New Roman" w:cstheme="minorHAnsi"/>
          <w:sz w:val="24"/>
          <w:szCs w:val="24"/>
          <w:lang w:eastAsia="cs-CZ"/>
        </w:rPr>
        <w:t xml:space="preserve">MŠ:  </w:t>
      </w:r>
      <w:r w:rsidRPr="00DA50B1">
        <w:rPr>
          <w:rFonts w:eastAsia="Times New Roman" w:cstheme="minorHAnsi"/>
          <w:sz w:val="24"/>
          <w:szCs w:val="24"/>
          <w:lang w:eastAsia="cs-CZ"/>
        </w:rPr>
        <w:tab/>
      </w:r>
      <w:proofErr w:type="gramEnd"/>
      <w:r w:rsidRPr="00DA50B1">
        <w:rPr>
          <w:rFonts w:eastAsia="Times New Roman" w:cstheme="minorHAnsi"/>
          <w:b/>
          <w:sz w:val="24"/>
          <w:szCs w:val="24"/>
          <w:lang w:eastAsia="cs-CZ"/>
        </w:rPr>
        <w:t>115-2082580297/0100</w:t>
      </w:r>
    </w:p>
    <w:p w14:paraId="49A30970" w14:textId="77777777" w:rsidR="00934082" w:rsidRPr="00DA50B1" w:rsidRDefault="00934082" w:rsidP="00934082">
      <w:pPr>
        <w:spacing w:after="0" w:line="240" w:lineRule="auto"/>
        <w:jc w:val="both"/>
        <w:rPr>
          <w:rFonts w:eastAsia="Times New Roman" w:cstheme="minorHAnsi"/>
          <w:b/>
          <w:sz w:val="24"/>
          <w:szCs w:val="24"/>
          <w:lang w:eastAsia="cs-CZ"/>
        </w:rPr>
      </w:pPr>
      <w:r w:rsidRPr="00DA50B1">
        <w:rPr>
          <w:rFonts w:eastAsia="Times New Roman" w:cstheme="minorHAnsi"/>
          <w:sz w:val="24"/>
          <w:szCs w:val="24"/>
          <w:lang w:eastAsia="cs-CZ"/>
        </w:rPr>
        <w:t xml:space="preserve">konstantní </w:t>
      </w:r>
      <w:proofErr w:type="gramStart"/>
      <w:r w:rsidRPr="00DA50B1">
        <w:rPr>
          <w:rFonts w:eastAsia="Times New Roman" w:cstheme="minorHAnsi"/>
          <w:sz w:val="24"/>
          <w:szCs w:val="24"/>
          <w:lang w:eastAsia="cs-CZ"/>
        </w:rPr>
        <w:t xml:space="preserve">symbol:  </w:t>
      </w:r>
      <w:r w:rsidRPr="00DA50B1">
        <w:rPr>
          <w:rFonts w:eastAsia="Times New Roman" w:cstheme="minorHAnsi"/>
          <w:sz w:val="24"/>
          <w:szCs w:val="24"/>
          <w:lang w:eastAsia="cs-CZ"/>
        </w:rPr>
        <w:tab/>
      </w:r>
      <w:proofErr w:type="gramEnd"/>
      <w:r w:rsidRPr="00DA50B1">
        <w:rPr>
          <w:rFonts w:eastAsia="Times New Roman" w:cstheme="minorHAnsi"/>
          <w:b/>
          <w:sz w:val="24"/>
          <w:szCs w:val="24"/>
          <w:lang w:eastAsia="cs-CZ"/>
        </w:rPr>
        <w:t>308</w:t>
      </w:r>
    </w:p>
    <w:p w14:paraId="0EADE37C" w14:textId="77777777" w:rsidR="00934082" w:rsidRPr="00DA50B1" w:rsidRDefault="00934082" w:rsidP="00934082">
      <w:pPr>
        <w:spacing w:after="0" w:line="240" w:lineRule="auto"/>
        <w:jc w:val="both"/>
        <w:rPr>
          <w:rFonts w:eastAsia="Times New Roman" w:cstheme="minorHAnsi"/>
          <w:b/>
          <w:sz w:val="24"/>
          <w:szCs w:val="24"/>
          <w:lang w:eastAsia="cs-CZ"/>
        </w:rPr>
      </w:pPr>
      <w:r w:rsidRPr="00DA50B1">
        <w:rPr>
          <w:rFonts w:eastAsia="Times New Roman" w:cstheme="minorHAnsi"/>
          <w:sz w:val="24"/>
          <w:szCs w:val="24"/>
          <w:lang w:eastAsia="cs-CZ"/>
        </w:rPr>
        <w:t xml:space="preserve">pozn. pro </w:t>
      </w:r>
      <w:proofErr w:type="gramStart"/>
      <w:r w:rsidRPr="00DA50B1">
        <w:rPr>
          <w:rFonts w:eastAsia="Times New Roman" w:cstheme="minorHAnsi"/>
          <w:sz w:val="24"/>
          <w:szCs w:val="24"/>
          <w:lang w:eastAsia="cs-CZ"/>
        </w:rPr>
        <w:t>příjemce:  </w:t>
      </w:r>
      <w:r w:rsidRPr="00DA50B1">
        <w:rPr>
          <w:rFonts w:eastAsia="Times New Roman" w:cstheme="minorHAnsi"/>
          <w:b/>
          <w:sz w:val="24"/>
          <w:szCs w:val="24"/>
          <w:lang w:eastAsia="cs-CZ"/>
        </w:rPr>
        <w:tab/>
      </w:r>
      <w:proofErr w:type="gramEnd"/>
      <w:r w:rsidRPr="00DA50B1">
        <w:rPr>
          <w:rFonts w:eastAsia="Times New Roman" w:cstheme="minorHAnsi"/>
          <w:b/>
          <w:sz w:val="24"/>
          <w:szCs w:val="24"/>
          <w:lang w:eastAsia="cs-CZ"/>
        </w:rPr>
        <w:t xml:space="preserve">příjmení dítěte pokud je odlišné od příjmení zákonného zástupce   </w:t>
      </w:r>
    </w:p>
    <w:p w14:paraId="3FFCBEB3" w14:textId="77777777" w:rsidR="00934082" w:rsidRPr="00DA50B1" w:rsidRDefault="00934082" w:rsidP="00934082">
      <w:pPr>
        <w:spacing w:after="0" w:line="240" w:lineRule="auto"/>
        <w:jc w:val="both"/>
        <w:rPr>
          <w:rFonts w:eastAsia="Times New Roman" w:cstheme="minorHAnsi"/>
          <w:sz w:val="24"/>
          <w:szCs w:val="24"/>
          <w:lang w:eastAsia="cs-CZ"/>
        </w:rPr>
      </w:pPr>
    </w:p>
    <w:p w14:paraId="5E2CAAC6" w14:textId="77777777" w:rsidR="00934082" w:rsidRPr="00DA50B1" w:rsidRDefault="00934082" w:rsidP="00934082">
      <w:pPr>
        <w:spacing w:after="0" w:line="240" w:lineRule="auto"/>
        <w:jc w:val="both"/>
        <w:rPr>
          <w:rFonts w:eastAsia="Calibri" w:cstheme="minorHAnsi"/>
          <w:sz w:val="24"/>
          <w:szCs w:val="24"/>
          <w:u w:val="single"/>
        </w:rPr>
      </w:pPr>
      <w:r w:rsidRPr="00DA50B1">
        <w:rPr>
          <w:rFonts w:eastAsia="Calibri" w:cstheme="minorHAnsi"/>
          <w:sz w:val="24"/>
          <w:szCs w:val="24"/>
          <w:u w:val="single"/>
        </w:rPr>
        <w:t>Vzdělání v mateřské škole se dítěti poskytuje bezúplatně od počátku školního roku, který následuje pod dni, kdy dítě dosáhne pátého roku věku.</w:t>
      </w:r>
    </w:p>
    <w:p w14:paraId="72A04E49"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Úplata za příslušný kalendářní měsíc je splatná do 15. dne </w:t>
      </w:r>
      <w:r w:rsidRPr="00DA50B1">
        <w:rPr>
          <w:rFonts w:eastAsia="Times New Roman" w:cstheme="minorHAnsi"/>
          <w:sz w:val="24"/>
          <w:szCs w:val="24"/>
          <w:u w:val="single"/>
          <w:lang w:eastAsia="cs-CZ"/>
        </w:rPr>
        <w:t>stávajícího</w:t>
      </w:r>
      <w:r w:rsidRPr="00DA50B1">
        <w:rPr>
          <w:rFonts w:eastAsia="Times New Roman" w:cstheme="minorHAnsi"/>
          <w:sz w:val="24"/>
          <w:szCs w:val="24"/>
          <w:lang w:eastAsia="cs-CZ"/>
        </w:rPr>
        <w:t xml:space="preserve"> kalendářního měsíce-</w:t>
      </w:r>
    </w:p>
    <w:p w14:paraId="0AE836FE" w14:textId="77777777" w:rsidR="00934082" w:rsidRPr="00DA50B1" w:rsidRDefault="00934082" w:rsidP="00934082">
      <w:pPr>
        <w:spacing w:after="0" w:line="240" w:lineRule="auto"/>
        <w:jc w:val="both"/>
        <w:rPr>
          <w:rFonts w:eastAsia="Times New Roman" w:cstheme="minorHAnsi"/>
          <w:sz w:val="24"/>
          <w:szCs w:val="24"/>
          <w:lang w:eastAsia="cs-CZ"/>
        </w:rPr>
      </w:pPr>
    </w:p>
    <w:p w14:paraId="0992541E" w14:textId="77777777" w:rsidR="00934082" w:rsidRPr="00DA50B1" w:rsidRDefault="00934082" w:rsidP="00934082">
      <w:pPr>
        <w:numPr>
          <w:ilvl w:val="0"/>
          <w:numId w:val="1"/>
        </w:numPr>
        <w:spacing w:before="120"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Podle vyhlášky č. 14/2005 Sb., o předškolním vzdělávání, </w:t>
      </w:r>
      <w:r w:rsidRPr="00DA50B1">
        <w:rPr>
          <w:rFonts w:eastAsia="Times New Roman" w:cstheme="minorHAnsi"/>
          <w:b/>
          <w:sz w:val="24"/>
          <w:szCs w:val="24"/>
          <w:lang w:eastAsia="cs-CZ"/>
        </w:rPr>
        <w:t>je od úplaty za předškolní vzdělávání osvobozen:</w:t>
      </w:r>
      <w:r w:rsidRPr="00DA50B1">
        <w:rPr>
          <w:rFonts w:eastAsia="Times New Roman" w:cstheme="minorHAnsi"/>
          <w:sz w:val="24"/>
          <w:szCs w:val="24"/>
          <w:lang w:eastAsia="cs-CZ"/>
        </w:rPr>
        <w:t xml:space="preserve"> </w:t>
      </w:r>
    </w:p>
    <w:p w14:paraId="4DB1ABF5" w14:textId="77777777" w:rsidR="00934082" w:rsidRPr="00DA50B1" w:rsidRDefault="00934082" w:rsidP="00934082">
      <w:pPr>
        <w:numPr>
          <w:ilvl w:val="1"/>
          <w:numId w:val="1"/>
        </w:numPr>
        <w:tabs>
          <w:tab w:val="num" w:pos="720"/>
        </w:tabs>
        <w:spacing w:after="0" w:line="240" w:lineRule="auto"/>
        <w:ind w:left="720"/>
        <w:jc w:val="both"/>
        <w:rPr>
          <w:rFonts w:eastAsia="Times New Roman" w:cstheme="minorHAnsi"/>
          <w:sz w:val="24"/>
          <w:szCs w:val="24"/>
          <w:lang w:eastAsia="cs-CZ"/>
        </w:rPr>
      </w:pPr>
      <w:r w:rsidRPr="00DA50B1">
        <w:rPr>
          <w:rFonts w:eastAsia="Times New Roman" w:cstheme="minorHAnsi"/>
          <w:sz w:val="24"/>
          <w:szCs w:val="24"/>
          <w:lang w:eastAsia="cs-CZ"/>
        </w:rPr>
        <w:t>zákonný zástupce dítěte, který pobírá opakující se dávku pomoci v hmotné nouzi (dle zákona č. 111/2006 Sb., o pomoci v hmotné nouzi, v platném znění),</w:t>
      </w:r>
    </w:p>
    <w:p w14:paraId="341EC486" w14:textId="77777777" w:rsidR="00934082" w:rsidRPr="00DA50B1" w:rsidRDefault="00934082" w:rsidP="00934082">
      <w:pPr>
        <w:numPr>
          <w:ilvl w:val="1"/>
          <w:numId w:val="1"/>
        </w:numPr>
        <w:tabs>
          <w:tab w:val="num" w:pos="720"/>
        </w:tabs>
        <w:spacing w:after="0" w:line="240" w:lineRule="auto"/>
        <w:ind w:left="720"/>
        <w:jc w:val="both"/>
        <w:rPr>
          <w:rFonts w:eastAsia="Times New Roman" w:cstheme="minorHAnsi"/>
          <w:sz w:val="24"/>
          <w:szCs w:val="24"/>
          <w:lang w:eastAsia="cs-CZ"/>
        </w:rPr>
      </w:pPr>
      <w:r w:rsidRPr="00DA50B1">
        <w:rPr>
          <w:rFonts w:eastAsia="Times New Roman" w:cstheme="minorHAnsi"/>
          <w:sz w:val="24"/>
          <w:szCs w:val="24"/>
          <w:lang w:eastAsia="cs-CZ"/>
        </w:rPr>
        <w:t xml:space="preserve">zákonný zástupce nezaopatřeného dítěte, pokud tomuto dítěti náleží zvýšení příspěvku na péči (dle zákona č. 108/2006 Sb., o sociálních službách, v platném znění, </w:t>
      </w:r>
    </w:p>
    <w:p w14:paraId="1B661F73" w14:textId="77777777" w:rsidR="00934082" w:rsidRPr="00DA50B1" w:rsidRDefault="00934082" w:rsidP="00934082">
      <w:pPr>
        <w:numPr>
          <w:ilvl w:val="1"/>
          <w:numId w:val="1"/>
        </w:numPr>
        <w:tabs>
          <w:tab w:val="num" w:pos="720"/>
        </w:tabs>
        <w:spacing w:after="0" w:line="240" w:lineRule="auto"/>
        <w:ind w:left="720"/>
        <w:jc w:val="both"/>
        <w:rPr>
          <w:rFonts w:eastAsia="Times New Roman" w:cstheme="minorHAnsi"/>
          <w:sz w:val="24"/>
          <w:szCs w:val="24"/>
          <w:lang w:eastAsia="cs-CZ"/>
        </w:rPr>
      </w:pPr>
      <w:r w:rsidRPr="00DA50B1">
        <w:rPr>
          <w:rFonts w:eastAsia="Times New Roman" w:cstheme="minorHAnsi"/>
          <w:sz w:val="24"/>
          <w:szCs w:val="24"/>
          <w:lang w:eastAsia="cs-CZ"/>
        </w:rPr>
        <w:t>rodič, kterému náleží zvýšení příspěvku na péči z důvodu péče o nezaopatřené dítě, nebo,</w:t>
      </w:r>
    </w:p>
    <w:p w14:paraId="37D13F4B" w14:textId="57BCEE6F" w:rsidR="00934082" w:rsidRPr="00DA50B1" w:rsidRDefault="00934082" w:rsidP="00934082">
      <w:pPr>
        <w:numPr>
          <w:ilvl w:val="1"/>
          <w:numId w:val="1"/>
        </w:numPr>
        <w:tabs>
          <w:tab w:val="num" w:pos="720"/>
        </w:tabs>
        <w:spacing w:after="0" w:line="240" w:lineRule="auto"/>
        <w:ind w:left="720"/>
        <w:jc w:val="both"/>
        <w:rPr>
          <w:rFonts w:eastAsia="Times New Roman" w:cstheme="minorHAnsi"/>
          <w:b/>
          <w:sz w:val="24"/>
          <w:szCs w:val="24"/>
          <w:lang w:eastAsia="cs-CZ"/>
        </w:rPr>
      </w:pPr>
      <w:r w:rsidRPr="00DA50B1">
        <w:rPr>
          <w:rFonts w:eastAsia="Times New Roman" w:cstheme="minorHAnsi"/>
          <w:sz w:val="24"/>
          <w:szCs w:val="24"/>
          <w:lang w:eastAsia="cs-CZ"/>
        </w:rPr>
        <w:t>fyzická osoba, která o dítě osobně pečuje a z důvodu péče o toto dítě pobírá dávky pěstounské péče (dle zákona č.117/1995 Sb., o státní sociální podpoře, v platném znění), pokud tuto skutečnost prokáže ředitelce MŠ. O osvobození v konkrétních případech rozhoduje ředitelka mateřské školy (Školský zákon, § 164, odst. a) o vyhovění či nevyhovění žádosti vydá ředitelka rozhodnutí v zákonem stanoveném termínu.</w:t>
      </w:r>
    </w:p>
    <w:p w14:paraId="0613F564" w14:textId="3D8C1E67" w:rsidR="00F006D5" w:rsidRPr="00DA50B1" w:rsidRDefault="00F006D5" w:rsidP="00F006D5">
      <w:pPr>
        <w:tabs>
          <w:tab w:val="num" w:pos="820"/>
        </w:tabs>
        <w:spacing w:after="0" w:line="240" w:lineRule="auto"/>
        <w:jc w:val="both"/>
        <w:rPr>
          <w:rFonts w:eastAsia="Times New Roman" w:cstheme="minorHAnsi"/>
          <w:sz w:val="24"/>
          <w:szCs w:val="24"/>
          <w:lang w:eastAsia="cs-CZ"/>
        </w:rPr>
      </w:pPr>
    </w:p>
    <w:p w14:paraId="6920025B" w14:textId="77777777" w:rsidR="00F006D5" w:rsidRPr="00DA50B1" w:rsidRDefault="00F006D5" w:rsidP="00F006D5">
      <w:pPr>
        <w:spacing w:before="120" w:after="0" w:line="240" w:lineRule="auto"/>
        <w:jc w:val="both"/>
        <w:rPr>
          <w:rFonts w:eastAsia="Times New Roman" w:cstheme="minorHAnsi"/>
          <w:b/>
          <w:sz w:val="24"/>
          <w:szCs w:val="24"/>
          <w:lang w:eastAsia="cs-CZ"/>
        </w:rPr>
      </w:pPr>
      <w:r w:rsidRPr="00DA50B1">
        <w:rPr>
          <w:rFonts w:eastAsia="Times New Roman" w:cstheme="minorHAnsi"/>
          <w:b/>
          <w:sz w:val="24"/>
          <w:szCs w:val="24"/>
          <w:lang w:eastAsia="cs-CZ"/>
        </w:rPr>
        <w:t xml:space="preserve">Pokud je určitému dítěti nařízena karanténa a škola není uzavřena, jedná se o jeho omluvenou nepřítomnost ve škole a úplata se hradí. </w:t>
      </w:r>
    </w:p>
    <w:p w14:paraId="0C07582B" w14:textId="77777777" w:rsidR="00F006D5" w:rsidRPr="00DA50B1" w:rsidRDefault="00F006D5" w:rsidP="00F006D5">
      <w:pPr>
        <w:spacing w:before="120" w:after="0" w:line="240" w:lineRule="auto"/>
        <w:jc w:val="both"/>
        <w:rPr>
          <w:rFonts w:eastAsia="Times New Roman" w:cstheme="minorHAnsi"/>
          <w:b/>
          <w:sz w:val="24"/>
          <w:szCs w:val="24"/>
          <w:lang w:eastAsia="cs-CZ"/>
        </w:rPr>
      </w:pPr>
      <w:r w:rsidRPr="00DA50B1">
        <w:rPr>
          <w:rFonts w:eastAsia="Times New Roman" w:cstheme="minorHAnsi"/>
          <w:b/>
          <w:sz w:val="24"/>
          <w:szCs w:val="24"/>
          <w:lang w:eastAsia="cs-CZ"/>
        </w:rPr>
        <w:t xml:space="preserve">Pokud na základě rozhodnutí KHS nebo </w:t>
      </w:r>
      <w:proofErr w:type="spellStart"/>
      <w:r w:rsidRPr="00DA50B1">
        <w:rPr>
          <w:rFonts w:eastAsia="Times New Roman" w:cstheme="minorHAnsi"/>
          <w:b/>
          <w:sz w:val="24"/>
          <w:szCs w:val="24"/>
          <w:lang w:eastAsia="cs-CZ"/>
        </w:rPr>
        <w:t>MZd</w:t>
      </w:r>
      <w:proofErr w:type="spellEnd"/>
      <w:r w:rsidRPr="00DA50B1">
        <w:rPr>
          <w:rFonts w:eastAsia="Times New Roman" w:cstheme="minorHAnsi"/>
          <w:b/>
          <w:sz w:val="24"/>
          <w:szCs w:val="24"/>
          <w:lang w:eastAsia="cs-CZ"/>
        </w:rPr>
        <w:t xml:space="preserve"> dojde k uzavření školy stanoví ředitel školy maximální výši úplaty poměrně poníženou podle délky omezení nebo přerušení provozu, je-li délka omezení nebo přerušení provozu více než 5 dnů provozu v kalendářním měsíci, a to i v případě, že mateřská škola poskytuje vzdělávání distančním způsobem.</w:t>
      </w:r>
    </w:p>
    <w:p w14:paraId="10CE2DCF" w14:textId="50C01CEA" w:rsidR="00F006D5" w:rsidRPr="00DA50B1" w:rsidRDefault="00F006D5" w:rsidP="00F006D5">
      <w:pPr>
        <w:spacing w:after="0" w:line="240" w:lineRule="auto"/>
        <w:jc w:val="both"/>
        <w:rPr>
          <w:rFonts w:eastAsia="Times New Roman" w:cstheme="minorHAnsi"/>
          <w:sz w:val="24"/>
          <w:szCs w:val="24"/>
          <w:lang w:eastAsia="cs-CZ"/>
        </w:rPr>
      </w:pPr>
    </w:p>
    <w:p w14:paraId="7522181E" w14:textId="3804324E" w:rsidR="00F006D5" w:rsidRPr="00DA50B1" w:rsidRDefault="00F006D5" w:rsidP="00F006D5">
      <w:pPr>
        <w:spacing w:after="0" w:line="240" w:lineRule="auto"/>
        <w:jc w:val="both"/>
        <w:rPr>
          <w:rFonts w:eastAsia="Times New Roman" w:cstheme="minorHAnsi"/>
          <w:sz w:val="24"/>
          <w:szCs w:val="24"/>
          <w:lang w:eastAsia="cs-CZ"/>
        </w:rPr>
      </w:pPr>
    </w:p>
    <w:p w14:paraId="140ABA79" w14:textId="7AA06927" w:rsidR="00F006D5" w:rsidRPr="00DA50B1" w:rsidRDefault="00F006D5" w:rsidP="00F006D5">
      <w:pPr>
        <w:spacing w:after="0" w:line="240" w:lineRule="auto"/>
        <w:jc w:val="both"/>
        <w:rPr>
          <w:rFonts w:eastAsia="Times New Roman" w:cstheme="minorHAnsi"/>
          <w:sz w:val="24"/>
          <w:szCs w:val="24"/>
          <w:lang w:eastAsia="cs-CZ"/>
        </w:rPr>
      </w:pPr>
    </w:p>
    <w:p w14:paraId="76EEFC05" w14:textId="49473996" w:rsidR="00F006D5" w:rsidRPr="00DA50B1" w:rsidRDefault="00F006D5" w:rsidP="00F006D5">
      <w:pPr>
        <w:spacing w:after="0" w:line="240" w:lineRule="auto"/>
        <w:jc w:val="both"/>
        <w:rPr>
          <w:rFonts w:eastAsia="Times New Roman" w:cstheme="minorHAnsi"/>
          <w:sz w:val="24"/>
          <w:szCs w:val="24"/>
          <w:lang w:eastAsia="cs-CZ"/>
        </w:rPr>
      </w:pPr>
    </w:p>
    <w:p w14:paraId="4C790D60" w14:textId="77777777" w:rsidR="00F006D5" w:rsidRPr="00DA50B1" w:rsidRDefault="00F006D5" w:rsidP="00F006D5">
      <w:pPr>
        <w:spacing w:after="0" w:line="240" w:lineRule="auto"/>
        <w:jc w:val="both"/>
        <w:rPr>
          <w:rFonts w:eastAsia="Times New Roman" w:cstheme="minorHAnsi"/>
          <w:sz w:val="24"/>
          <w:szCs w:val="24"/>
          <w:lang w:eastAsia="cs-CZ"/>
        </w:rPr>
      </w:pPr>
    </w:p>
    <w:p w14:paraId="43771B7A" w14:textId="77777777" w:rsidR="00F006D5" w:rsidRPr="00DA50B1" w:rsidRDefault="00F006D5" w:rsidP="00F006D5">
      <w:pPr>
        <w:tabs>
          <w:tab w:val="num" w:pos="820"/>
        </w:tabs>
        <w:spacing w:after="0" w:line="240" w:lineRule="auto"/>
        <w:jc w:val="both"/>
        <w:rPr>
          <w:rFonts w:eastAsia="Times New Roman" w:cstheme="minorHAnsi"/>
          <w:b/>
          <w:sz w:val="24"/>
          <w:szCs w:val="24"/>
          <w:lang w:eastAsia="cs-CZ"/>
        </w:rPr>
      </w:pPr>
    </w:p>
    <w:p w14:paraId="7175E2C8" w14:textId="77777777" w:rsidR="00934082" w:rsidRPr="00DA50B1" w:rsidRDefault="00934082" w:rsidP="00934082">
      <w:pPr>
        <w:spacing w:after="0" w:line="240" w:lineRule="auto"/>
        <w:ind w:left="720"/>
        <w:jc w:val="both"/>
        <w:rPr>
          <w:rFonts w:eastAsia="Times New Roman" w:cstheme="minorHAnsi"/>
          <w:b/>
          <w:sz w:val="24"/>
          <w:szCs w:val="24"/>
          <w:lang w:eastAsia="cs-CZ"/>
        </w:rPr>
      </w:pPr>
    </w:p>
    <w:p w14:paraId="5289F7E2" w14:textId="77777777" w:rsidR="00934082" w:rsidRPr="00DA50B1" w:rsidRDefault="00934082" w:rsidP="00934082">
      <w:pPr>
        <w:numPr>
          <w:ilvl w:val="0"/>
          <w:numId w:val="6"/>
        </w:numPr>
        <w:spacing w:after="0" w:line="240" w:lineRule="auto"/>
        <w:jc w:val="center"/>
        <w:rPr>
          <w:rFonts w:eastAsia="Times New Roman" w:cstheme="minorHAnsi"/>
          <w:b/>
          <w:i/>
          <w:sz w:val="28"/>
          <w:szCs w:val="28"/>
          <w:lang w:eastAsia="cs-CZ"/>
        </w:rPr>
      </w:pPr>
      <w:bookmarkStart w:id="2" w:name="_Hlk18873173"/>
      <w:r w:rsidRPr="00DA50B1">
        <w:rPr>
          <w:rFonts w:eastAsia="Times New Roman" w:cstheme="minorHAnsi"/>
          <w:b/>
          <w:i/>
          <w:sz w:val="28"/>
          <w:szCs w:val="28"/>
          <w:lang w:eastAsia="cs-CZ"/>
        </w:rPr>
        <w:t>Úplata za školní stravování dětí</w:t>
      </w:r>
    </w:p>
    <w:bookmarkEnd w:id="2"/>
    <w:p w14:paraId="11F7823B" w14:textId="77777777" w:rsidR="00934082" w:rsidRPr="00DA50B1" w:rsidRDefault="00934082" w:rsidP="00934082">
      <w:pPr>
        <w:spacing w:after="0" w:line="240" w:lineRule="auto"/>
        <w:rPr>
          <w:rFonts w:eastAsia="Times New Roman" w:cstheme="minorHAnsi"/>
          <w:b/>
          <w:sz w:val="24"/>
          <w:szCs w:val="24"/>
          <w:lang w:eastAsia="cs-CZ"/>
        </w:rPr>
      </w:pPr>
      <w:r w:rsidRPr="00DA50B1">
        <w:rPr>
          <w:rFonts w:eastAsia="Times New Roman" w:cstheme="minorHAnsi"/>
          <w:b/>
          <w:sz w:val="24"/>
          <w:szCs w:val="24"/>
          <w:lang w:eastAsia="cs-CZ"/>
        </w:rPr>
        <w:t>Školní stravování zajišťuje školní jídelna. Úplatu a další otázky ke stravování dětí řeší zákonní zástupci přímo s vedoucí stravování.</w:t>
      </w:r>
    </w:p>
    <w:p w14:paraId="5F4BBED7" w14:textId="77777777" w:rsidR="00401F92" w:rsidRPr="00DA50B1" w:rsidRDefault="00401F92" w:rsidP="00934082">
      <w:pPr>
        <w:spacing w:after="0" w:line="240" w:lineRule="auto"/>
        <w:rPr>
          <w:rFonts w:eastAsia="Times New Roman" w:cstheme="minorHAnsi"/>
          <w:b/>
          <w:sz w:val="24"/>
          <w:szCs w:val="24"/>
          <w:lang w:eastAsia="cs-CZ"/>
        </w:rPr>
      </w:pPr>
    </w:p>
    <w:p w14:paraId="77E51ACA" w14:textId="77777777" w:rsidR="00401F92" w:rsidRPr="00DA50B1" w:rsidRDefault="00401F92" w:rsidP="00401F92">
      <w:pPr>
        <w:spacing w:after="0" w:line="240" w:lineRule="atLeast"/>
        <w:jc w:val="both"/>
        <w:rPr>
          <w:rFonts w:cstheme="minorHAnsi"/>
          <w:sz w:val="24"/>
          <w:szCs w:val="24"/>
        </w:rPr>
      </w:pPr>
      <w:r w:rsidRPr="00DA50B1">
        <w:rPr>
          <w:rFonts w:cstheme="minorHAnsi"/>
          <w:sz w:val="24"/>
          <w:szCs w:val="24"/>
        </w:rPr>
        <w:t xml:space="preserve">Stanovená úhrada jednorázové zálohy 1 000,- Kč (do 20. srpna), na nákup potravin a úhradu stravného za měsíc červen, </w:t>
      </w:r>
      <w:bookmarkStart w:id="3" w:name="_Hlk18873962"/>
      <w:r w:rsidRPr="00DA50B1">
        <w:rPr>
          <w:rFonts w:cstheme="minorHAnsi"/>
          <w:sz w:val="24"/>
          <w:szCs w:val="24"/>
        </w:rPr>
        <w:t>bude dohodnuta a potvrzena se zákonnými zástupci v rámci informativních schůzek na konci školního roku</w:t>
      </w:r>
      <w:bookmarkEnd w:id="3"/>
      <w:r w:rsidRPr="00DA50B1">
        <w:rPr>
          <w:rFonts w:cstheme="minorHAnsi"/>
          <w:sz w:val="24"/>
          <w:szCs w:val="24"/>
        </w:rPr>
        <w:t>, založena jako příloha Vnitřního řádu ŠJ.</w:t>
      </w:r>
    </w:p>
    <w:p w14:paraId="2B41ABAC" w14:textId="77777777" w:rsidR="00934082" w:rsidRPr="00DA50B1" w:rsidRDefault="00934082" w:rsidP="00934082">
      <w:pPr>
        <w:spacing w:before="12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Výše stravného je stanovena ve stravovacím řádu mateřské školy, oznamována prostřednictvím informačních nástěnek v MŠ </w:t>
      </w:r>
      <w:bookmarkStart w:id="4" w:name="_Hlk18876217"/>
      <w:r w:rsidRPr="00DA50B1">
        <w:rPr>
          <w:rFonts w:eastAsia="Times New Roman" w:cstheme="minorHAnsi"/>
          <w:sz w:val="24"/>
          <w:szCs w:val="24"/>
          <w:lang w:eastAsia="cs-CZ"/>
        </w:rPr>
        <w:t>a webu mskrimice.plzen.eu</w:t>
      </w:r>
    </w:p>
    <w:bookmarkEnd w:id="4"/>
    <w:p w14:paraId="1163BBBB" w14:textId="77777777" w:rsidR="00934082" w:rsidRPr="00DA50B1" w:rsidRDefault="00934082" w:rsidP="00934082">
      <w:pPr>
        <w:spacing w:after="0" w:line="240" w:lineRule="auto"/>
        <w:jc w:val="both"/>
        <w:rPr>
          <w:rFonts w:eastAsia="Times New Roman" w:cstheme="minorHAnsi"/>
          <w:b/>
          <w:sz w:val="24"/>
          <w:szCs w:val="24"/>
          <w:lang w:eastAsia="cs-CZ"/>
        </w:rPr>
      </w:pPr>
      <w:r w:rsidRPr="00DA50B1">
        <w:rPr>
          <w:rFonts w:eastAsia="Times New Roman" w:cstheme="minorHAnsi"/>
          <w:sz w:val="24"/>
          <w:szCs w:val="24"/>
          <w:lang w:eastAsia="cs-CZ"/>
        </w:rPr>
        <w:t xml:space="preserve">číslo účtu </w:t>
      </w:r>
      <w:proofErr w:type="gramStart"/>
      <w:r w:rsidRPr="00DA50B1">
        <w:rPr>
          <w:rFonts w:eastAsia="Times New Roman" w:cstheme="minorHAnsi"/>
          <w:sz w:val="24"/>
          <w:szCs w:val="24"/>
          <w:lang w:eastAsia="cs-CZ"/>
        </w:rPr>
        <w:t xml:space="preserve">ŠJ:  </w:t>
      </w:r>
      <w:r w:rsidRPr="00DA50B1">
        <w:rPr>
          <w:rFonts w:eastAsia="Times New Roman" w:cstheme="minorHAnsi"/>
          <w:sz w:val="24"/>
          <w:szCs w:val="24"/>
          <w:lang w:eastAsia="cs-CZ"/>
        </w:rPr>
        <w:tab/>
      </w:r>
      <w:proofErr w:type="gramEnd"/>
      <w:r w:rsidRPr="00DA50B1">
        <w:rPr>
          <w:rFonts w:eastAsia="Times New Roman" w:cstheme="minorHAnsi"/>
          <w:sz w:val="24"/>
          <w:szCs w:val="24"/>
          <w:lang w:eastAsia="cs-CZ"/>
        </w:rPr>
        <w:tab/>
      </w:r>
      <w:r w:rsidRPr="00DA50B1">
        <w:rPr>
          <w:rFonts w:eastAsia="Times New Roman" w:cstheme="minorHAnsi"/>
          <w:b/>
          <w:sz w:val="24"/>
          <w:szCs w:val="24"/>
          <w:lang w:eastAsia="cs-CZ"/>
        </w:rPr>
        <w:t>115-2082710207/0100</w:t>
      </w:r>
    </w:p>
    <w:p w14:paraId="3A25AB08" w14:textId="77777777" w:rsidR="00934082" w:rsidRPr="00DA50B1" w:rsidRDefault="00934082" w:rsidP="00934082">
      <w:pPr>
        <w:spacing w:after="0" w:line="240" w:lineRule="auto"/>
        <w:jc w:val="both"/>
        <w:rPr>
          <w:rFonts w:eastAsia="Times New Roman" w:cstheme="minorHAnsi"/>
          <w:b/>
          <w:sz w:val="24"/>
          <w:szCs w:val="24"/>
          <w:lang w:eastAsia="cs-CZ"/>
        </w:rPr>
      </w:pPr>
      <w:r w:rsidRPr="00DA50B1">
        <w:rPr>
          <w:rFonts w:eastAsia="Times New Roman" w:cstheme="minorHAnsi"/>
          <w:sz w:val="24"/>
          <w:szCs w:val="24"/>
          <w:lang w:eastAsia="cs-CZ"/>
        </w:rPr>
        <w:t xml:space="preserve">konstantní </w:t>
      </w:r>
      <w:proofErr w:type="gramStart"/>
      <w:r w:rsidRPr="00DA50B1">
        <w:rPr>
          <w:rFonts w:eastAsia="Times New Roman" w:cstheme="minorHAnsi"/>
          <w:sz w:val="24"/>
          <w:szCs w:val="24"/>
          <w:lang w:eastAsia="cs-CZ"/>
        </w:rPr>
        <w:t xml:space="preserve">symbol:  </w:t>
      </w:r>
      <w:r w:rsidRPr="00DA50B1">
        <w:rPr>
          <w:rFonts w:eastAsia="Times New Roman" w:cstheme="minorHAnsi"/>
          <w:sz w:val="24"/>
          <w:szCs w:val="24"/>
          <w:lang w:eastAsia="cs-CZ"/>
        </w:rPr>
        <w:tab/>
      </w:r>
      <w:proofErr w:type="gramEnd"/>
      <w:r w:rsidRPr="00DA50B1">
        <w:rPr>
          <w:rFonts w:eastAsia="Times New Roman" w:cstheme="minorHAnsi"/>
          <w:b/>
          <w:sz w:val="24"/>
          <w:szCs w:val="24"/>
          <w:lang w:eastAsia="cs-CZ"/>
        </w:rPr>
        <w:t>308</w:t>
      </w:r>
    </w:p>
    <w:p w14:paraId="521F314A" w14:textId="77777777" w:rsidR="00934082" w:rsidRPr="00DA50B1" w:rsidRDefault="00934082" w:rsidP="00934082">
      <w:pPr>
        <w:spacing w:after="0" w:line="240" w:lineRule="auto"/>
        <w:jc w:val="both"/>
        <w:rPr>
          <w:rFonts w:eastAsia="Times New Roman" w:cstheme="minorHAnsi"/>
          <w:b/>
          <w:sz w:val="24"/>
          <w:szCs w:val="24"/>
          <w:lang w:eastAsia="cs-CZ"/>
        </w:rPr>
      </w:pPr>
      <w:r w:rsidRPr="00DA50B1">
        <w:rPr>
          <w:rFonts w:eastAsia="Times New Roman" w:cstheme="minorHAnsi"/>
          <w:sz w:val="24"/>
          <w:szCs w:val="24"/>
          <w:lang w:eastAsia="cs-CZ"/>
        </w:rPr>
        <w:t xml:space="preserve">pozn. pro </w:t>
      </w:r>
      <w:proofErr w:type="gramStart"/>
      <w:r w:rsidRPr="00DA50B1">
        <w:rPr>
          <w:rFonts w:eastAsia="Times New Roman" w:cstheme="minorHAnsi"/>
          <w:sz w:val="24"/>
          <w:szCs w:val="24"/>
          <w:lang w:eastAsia="cs-CZ"/>
        </w:rPr>
        <w:t>příjemce:  </w:t>
      </w:r>
      <w:r w:rsidRPr="00DA50B1">
        <w:rPr>
          <w:rFonts w:eastAsia="Times New Roman" w:cstheme="minorHAnsi"/>
          <w:sz w:val="24"/>
          <w:szCs w:val="24"/>
          <w:lang w:eastAsia="cs-CZ"/>
        </w:rPr>
        <w:tab/>
      </w:r>
      <w:proofErr w:type="gramEnd"/>
      <w:r w:rsidRPr="00DA50B1">
        <w:rPr>
          <w:rFonts w:eastAsia="Times New Roman" w:cstheme="minorHAnsi"/>
          <w:b/>
          <w:sz w:val="24"/>
          <w:szCs w:val="24"/>
          <w:lang w:eastAsia="cs-CZ"/>
        </w:rPr>
        <w:t xml:space="preserve">uvést jméno dítěte </w:t>
      </w:r>
    </w:p>
    <w:p w14:paraId="11B2C67E" w14:textId="77777777" w:rsidR="00934082" w:rsidRPr="00DA50B1" w:rsidRDefault="00934082" w:rsidP="00934082">
      <w:pPr>
        <w:spacing w:after="0" w:line="240" w:lineRule="auto"/>
        <w:jc w:val="both"/>
        <w:rPr>
          <w:rFonts w:eastAsia="Times New Roman" w:cstheme="minorHAnsi"/>
          <w:sz w:val="24"/>
          <w:szCs w:val="24"/>
          <w:lang w:eastAsia="cs-CZ"/>
        </w:rPr>
      </w:pPr>
    </w:p>
    <w:p w14:paraId="127584C0"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b/>
          <w:sz w:val="24"/>
          <w:szCs w:val="24"/>
          <w:lang w:eastAsia="cs-CZ"/>
        </w:rPr>
        <w:t xml:space="preserve">Opakované neuhrazení </w:t>
      </w:r>
      <w:r w:rsidR="00C32BFD" w:rsidRPr="00DA50B1">
        <w:rPr>
          <w:rFonts w:eastAsia="Times New Roman" w:cstheme="minorHAnsi"/>
          <w:b/>
          <w:sz w:val="24"/>
          <w:szCs w:val="24"/>
          <w:lang w:eastAsia="cs-CZ"/>
        </w:rPr>
        <w:t xml:space="preserve">výše uvedených </w:t>
      </w:r>
      <w:r w:rsidRPr="00DA50B1">
        <w:rPr>
          <w:rFonts w:eastAsia="Times New Roman" w:cstheme="minorHAnsi"/>
          <w:b/>
          <w:sz w:val="24"/>
          <w:szCs w:val="24"/>
          <w:lang w:eastAsia="cs-CZ"/>
        </w:rPr>
        <w:t>plateb v mateřské škole je považováno za závažné porušení provozu mateřské školy</w:t>
      </w:r>
      <w:r w:rsidRPr="00DA50B1">
        <w:rPr>
          <w:rFonts w:eastAsia="Times New Roman" w:cstheme="minorHAnsi"/>
          <w:sz w:val="24"/>
          <w:szCs w:val="24"/>
          <w:lang w:eastAsia="cs-CZ"/>
        </w:rPr>
        <w:t xml:space="preserve"> a v konečném důsledku může být důvodem nepřevzetí </w:t>
      </w:r>
      <w:r w:rsidRPr="00DA50B1">
        <w:rPr>
          <w:rFonts w:eastAsia="Times New Roman" w:cstheme="minorHAnsi"/>
          <w:sz w:val="24"/>
          <w:szCs w:val="24"/>
          <w:lang w:eastAsia="cs-CZ"/>
        </w:rPr>
        <w:lastRenderedPageBreak/>
        <w:t xml:space="preserve">dítěte učitelkou ke vzdělávání do uhrazení dlužné částky, nebo pro ukončení docházky dítěte do mateřské školy (§ 35 zákona č. 561/2004 Sb., školský zákon, ve znění pozdějších předpisů). </w:t>
      </w:r>
    </w:p>
    <w:p w14:paraId="41727D56" w14:textId="77777777" w:rsidR="00934082" w:rsidRPr="00DA50B1" w:rsidRDefault="00934082" w:rsidP="00934082">
      <w:pPr>
        <w:spacing w:before="120" w:after="0" w:line="240" w:lineRule="auto"/>
        <w:jc w:val="both"/>
        <w:rPr>
          <w:rFonts w:eastAsia="Times New Roman" w:cstheme="minorHAnsi"/>
          <w:b/>
          <w:sz w:val="24"/>
          <w:szCs w:val="24"/>
          <w:lang w:eastAsia="cs-CZ"/>
        </w:rPr>
      </w:pPr>
      <w:bookmarkStart w:id="5" w:name="_Hlk18873821"/>
      <w:r w:rsidRPr="00DA50B1">
        <w:rPr>
          <w:rFonts w:eastAsia="Times New Roman" w:cstheme="minorHAnsi"/>
          <w:b/>
          <w:sz w:val="24"/>
          <w:szCs w:val="24"/>
          <w:lang w:eastAsia="cs-CZ"/>
        </w:rPr>
        <w:t>Platby probíhají bezhotovostním převodem na bankovní účty mateřské školy</w:t>
      </w:r>
      <w:bookmarkEnd w:id="5"/>
      <w:r w:rsidRPr="00DA50B1">
        <w:rPr>
          <w:rFonts w:eastAsia="Times New Roman" w:cstheme="minorHAnsi"/>
          <w:b/>
          <w:sz w:val="24"/>
          <w:szCs w:val="24"/>
          <w:lang w:eastAsia="cs-CZ"/>
        </w:rPr>
        <w:t xml:space="preserve"> a školní jídelny, jen výjimečně v hotovosti u vedoucí školní jídelny.  </w:t>
      </w:r>
    </w:p>
    <w:p w14:paraId="603F1FEF" w14:textId="77777777" w:rsidR="00C32BFD" w:rsidRPr="00DA50B1" w:rsidRDefault="00C32BFD" w:rsidP="00934082">
      <w:pPr>
        <w:spacing w:before="120" w:after="0" w:line="240" w:lineRule="auto"/>
        <w:jc w:val="both"/>
        <w:rPr>
          <w:rFonts w:eastAsia="Times New Roman" w:cstheme="minorHAnsi"/>
          <w:b/>
          <w:sz w:val="24"/>
          <w:szCs w:val="24"/>
          <w:lang w:eastAsia="cs-CZ"/>
        </w:rPr>
      </w:pPr>
    </w:p>
    <w:p w14:paraId="70B90FE7" w14:textId="77777777" w:rsidR="00B14491" w:rsidRPr="00DA50B1" w:rsidRDefault="00C32BFD" w:rsidP="00B14491">
      <w:pPr>
        <w:numPr>
          <w:ilvl w:val="0"/>
          <w:numId w:val="6"/>
        </w:numPr>
        <w:spacing w:after="0" w:line="240" w:lineRule="auto"/>
        <w:jc w:val="center"/>
        <w:rPr>
          <w:rFonts w:cstheme="minorHAnsi"/>
          <w:b/>
          <w:sz w:val="24"/>
          <w:szCs w:val="24"/>
        </w:rPr>
      </w:pPr>
      <w:r w:rsidRPr="00DA50B1">
        <w:rPr>
          <w:rFonts w:eastAsia="Times New Roman" w:cstheme="minorHAnsi"/>
          <w:b/>
          <w:i/>
          <w:sz w:val="28"/>
          <w:szCs w:val="28"/>
          <w:lang w:eastAsia="cs-CZ"/>
        </w:rPr>
        <w:t>Platby za</w:t>
      </w:r>
      <w:r w:rsidR="00B14491" w:rsidRPr="00DA50B1">
        <w:rPr>
          <w:rFonts w:eastAsia="Times New Roman" w:cstheme="minorHAnsi"/>
          <w:b/>
          <w:i/>
          <w:sz w:val="28"/>
          <w:szCs w:val="28"/>
          <w:lang w:eastAsia="cs-CZ"/>
        </w:rPr>
        <w:t xml:space="preserve"> kulturní akce</w:t>
      </w:r>
    </w:p>
    <w:p w14:paraId="06A40955" w14:textId="77777777" w:rsidR="00B14491" w:rsidRPr="00DA50B1" w:rsidRDefault="00285FE0" w:rsidP="00B14491">
      <w:pPr>
        <w:spacing w:after="0" w:line="240" w:lineRule="auto"/>
        <w:jc w:val="both"/>
        <w:rPr>
          <w:rFonts w:cstheme="minorHAnsi"/>
          <w:b/>
          <w:sz w:val="24"/>
          <w:szCs w:val="24"/>
        </w:rPr>
      </w:pPr>
      <w:r w:rsidRPr="00DA50B1">
        <w:rPr>
          <w:rFonts w:cstheme="minorHAnsi"/>
          <w:b/>
          <w:sz w:val="24"/>
          <w:szCs w:val="24"/>
        </w:rPr>
        <w:t>D</w:t>
      </w:r>
      <w:r w:rsidR="00B14491" w:rsidRPr="00DA50B1">
        <w:rPr>
          <w:rFonts w:cstheme="minorHAnsi"/>
          <w:b/>
          <w:sz w:val="24"/>
          <w:szCs w:val="24"/>
        </w:rPr>
        <w:t>ivadelní a hudební představení, pasování předškoláků, besedy a některé výukové programy v MŠ,</w:t>
      </w:r>
      <w:r w:rsidR="00B14491" w:rsidRPr="00DA50B1">
        <w:rPr>
          <w:rFonts w:cstheme="minorHAnsi"/>
          <w:sz w:val="24"/>
          <w:szCs w:val="24"/>
        </w:rPr>
        <w:t xml:space="preserve"> které podporují a zpestřují standardní vzdělávací nabídku, jsou plánovány 1x – 2x měsíčně, některé jsou zpoplatněny a hrazeny rodiči stanovenou zálohou na kulturní akce, vyúčtovány jsou vždy na konci pololetí.  </w:t>
      </w:r>
      <w:r w:rsidR="00B14491" w:rsidRPr="00DA50B1">
        <w:rPr>
          <w:rFonts w:cstheme="minorHAnsi"/>
          <w:b/>
          <w:sz w:val="24"/>
          <w:szCs w:val="24"/>
        </w:rPr>
        <w:t xml:space="preserve"> </w:t>
      </w:r>
    </w:p>
    <w:p w14:paraId="5E06B175" w14:textId="75C24FB3" w:rsidR="00C32BFD" w:rsidRPr="00DA50B1" w:rsidRDefault="00285FE0" w:rsidP="00285FE0">
      <w:pPr>
        <w:spacing w:before="120" w:after="0" w:line="240" w:lineRule="auto"/>
        <w:jc w:val="both"/>
        <w:rPr>
          <w:rFonts w:eastAsia="Times New Roman" w:cstheme="minorHAnsi"/>
          <w:b/>
          <w:sz w:val="24"/>
          <w:szCs w:val="24"/>
          <w:lang w:eastAsia="cs-CZ"/>
        </w:rPr>
      </w:pPr>
      <w:r w:rsidRPr="00DA50B1">
        <w:rPr>
          <w:rFonts w:cstheme="minorHAnsi"/>
          <w:sz w:val="24"/>
          <w:szCs w:val="24"/>
        </w:rPr>
        <w:t>Stanovená záloha bude dohodnuta a potvrzena zákonnými zástupci v rámci informativních schůzek na začátku školního roku.</w:t>
      </w:r>
      <w:r w:rsidRPr="00DA50B1">
        <w:rPr>
          <w:rFonts w:eastAsia="Times New Roman" w:cstheme="minorHAnsi"/>
          <w:b/>
          <w:sz w:val="24"/>
          <w:szCs w:val="24"/>
          <w:lang w:eastAsia="cs-CZ"/>
        </w:rPr>
        <w:t xml:space="preserve"> </w:t>
      </w:r>
      <w:r w:rsidR="00401F92" w:rsidRPr="00DA50B1">
        <w:rPr>
          <w:rFonts w:eastAsia="Times New Roman" w:cstheme="minorHAnsi"/>
          <w:b/>
          <w:sz w:val="24"/>
          <w:szCs w:val="24"/>
          <w:lang w:eastAsia="cs-CZ"/>
        </w:rPr>
        <w:t>Platby probíhají bezhotovostním převodem na bankovní účet mateřské školy.</w:t>
      </w:r>
    </w:p>
    <w:p w14:paraId="3A78846F" w14:textId="77777777" w:rsidR="00560D2D" w:rsidRPr="00DA50B1" w:rsidRDefault="00560D2D" w:rsidP="00285FE0">
      <w:pPr>
        <w:spacing w:before="120" w:after="0" w:line="240" w:lineRule="auto"/>
        <w:jc w:val="both"/>
        <w:rPr>
          <w:rFonts w:eastAsia="Times New Roman" w:cstheme="minorHAnsi"/>
          <w:b/>
          <w:sz w:val="24"/>
          <w:szCs w:val="24"/>
          <w:lang w:eastAsia="cs-CZ"/>
        </w:rPr>
      </w:pPr>
    </w:p>
    <w:p w14:paraId="7C7E93D5" w14:textId="77777777" w:rsidR="00285FE0" w:rsidRPr="00DA50B1" w:rsidRDefault="00285FE0" w:rsidP="00285FE0">
      <w:pPr>
        <w:numPr>
          <w:ilvl w:val="0"/>
          <w:numId w:val="14"/>
        </w:numPr>
        <w:spacing w:after="0" w:line="240" w:lineRule="auto"/>
        <w:jc w:val="center"/>
        <w:rPr>
          <w:rFonts w:eastAsia="Times New Roman" w:cstheme="minorHAnsi"/>
          <w:b/>
          <w:sz w:val="24"/>
          <w:szCs w:val="24"/>
          <w:lang w:eastAsia="cs-CZ"/>
        </w:rPr>
      </w:pPr>
    </w:p>
    <w:p w14:paraId="1EFA3BCE" w14:textId="77777777" w:rsidR="004D0BA0" w:rsidRPr="00DA50B1" w:rsidRDefault="00285FE0" w:rsidP="004D0BA0">
      <w:pPr>
        <w:spacing w:after="240" w:line="240" w:lineRule="auto"/>
        <w:jc w:val="center"/>
        <w:rPr>
          <w:rFonts w:eastAsia="Times New Roman" w:cstheme="minorHAnsi"/>
          <w:b/>
          <w:sz w:val="28"/>
          <w:szCs w:val="28"/>
          <w:lang w:eastAsia="cs-CZ"/>
        </w:rPr>
      </w:pPr>
      <w:r w:rsidRPr="00DA50B1">
        <w:rPr>
          <w:rFonts w:eastAsia="Times New Roman" w:cstheme="minorHAnsi"/>
          <w:b/>
          <w:sz w:val="28"/>
          <w:szCs w:val="28"/>
          <w:lang w:eastAsia="cs-CZ"/>
        </w:rPr>
        <w:t xml:space="preserve">Podmínky pro poskytování školního stravování </w:t>
      </w:r>
    </w:p>
    <w:p w14:paraId="00D51732" w14:textId="77777777" w:rsidR="007F5038" w:rsidRPr="00DA50B1" w:rsidRDefault="004D0BA0" w:rsidP="00DF7686">
      <w:pPr>
        <w:spacing w:before="120" w:after="240" w:line="240" w:lineRule="auto"/>
        <w:jc w:val="both"/>
        <w:rPr>
          <w:rFonts w:eastAsia="Times New Roman" w:cstheme="minorHAnsi"/>
          <w:b/>
          <w:bCs/>
          <w:sz w:val="24"/>
          <w:szCs w:val="24"/>
          <w:lang w:eastAsia="cs-CZ"/>
        </w:rPr>
      </w:pPr>
      <w:r w:rsidRPr="00DA50B1">
        <w:rPr>
          <w:rFonts w:eastAsia="Times New Roman" w:cstheme="minorHAnsi"/>
          <w:b/>
          <w:sz w:val="24"/>
          <w:szCs w:val="24"/>
          <w:lang w:eastAsia="cs-CZ"/>
        </w:rPr>
        <w:t>jsou stanoveny</w:t>
      </w:r>
      <w:r w:rsidRPr="00DA50B1">
        <w:rPr>
          <w:rFonts w:eastAsia="Times New Roman" w:cstheme="minorHAnsi"/>
          <w:bCs/>
          <w:sz w:val="24"/>
          <w:szCs w:val="24"/>
          <w:lang w:eastAsia="cs-CZ"/>
        </w:rPr>
        <w:t xml:space="preserve"> </w:t>
      </w:r>
      <w:r w:rsidR="00DF7686" w:rsidRPr="00DA50B1">
        <w:rPr>
          <w:rFonts w:cstheme="minorHAnsi"/>
          <w:bCs/>
          <w:szCs w:val="24"/>
        </w:rPr>
        <w:t>v</w:t>
      </w:r>
      <w:r w:rsidRPr="00DA50B1">
        <w:rPr>
          <w:rFonts w:cstheme="minorHAnsi"/>
        </w:rPr>
        <w:t xml:space="preserve">yhláškou Ministerstva zdravotnictví ČR č. 137/2004 Sb. o hygienických požadavcích na stravovací služby a o zásadách osobní a provozní hygieny; </w:t>
      </w:r>
      <w:r w:rsidR="00DF7686" w:rsidRPr="00DA50B1">
        <w:rPr>
          <w:rFonts w:cstheme="minorHAnsi"/>
        </w:rPr>
        <w:t>v</w:t>
      </w:r>
      <w:r w:rsidRPr="00DA50B1">
        <w:rPr>
          <w:rFonts w:cstheme="minorHAnsi"/>
        </w:rPr>
        <w:t xml:space="preserve">yhláškou Ministerstva zdravotnictví ČR č. 410/2005 Sb., kterou se stanoví hygienické požadavky na provoz škol, předškolních zařízení a některých školních zařízení; </w:t>
      </w:r>
      <w:r w:rsidR="00DF7686" w:rsidRPr="00DA50B1">
        <w:rPr>
          <w:rFonts w:cstheme="minorHAnsi"/>
        </w:rPr>
        <w:t>v</w:t>
      </w:r>
      <w:r w:rsidRPr="00DA50B1">
        <w:rPr>
          <w:rFonts w:cstheme="minorHAnsi"/>
        </w:rPr>
        <w:t>yhlášk</w:t>
      </w:r>
      <w:r w:rsidR="00DF7686" w:rsidRPr="00DA50B1">
        <w:rPr>
          <w:rFonts w:cstheme="minorHAnsi"/>
        </w:rPr>
        <w:t>ou</w:t>
      </w:r>
      <w:r w:rsidRPr="00DA50B1">
        <w:rPr>
          <w:rFonts w:cstheme="minorHAnsi"/>
        </w:rPr>
        <w:t xml:space="preserve"> MŠMT č. 107/2005 Sb. o školním stravování</w:t>
      </w:r>
      <w:r w:rsidR="00DF7686" w:rsidRPr="00DA50B1">
        <w:rPr>
          <w:rFonts w:cstheme="minorHAnsi"/>
        </w:rPr>
        <w:t xml:space="preserve">; </w:t>
      </w:r>
      <w:r w:rsidR="00DF7686" w:rsidRPr="00DA50B1">
        <w:rPr>
          <w:rFonts w:cstheme="minorHAnsi"/>
          <w:b/>
          <w:bCs/>
        </w:rPr>
        <w:t xml:space="preserve">dále </w:t>
      </w:r>
      <w:r w:rsidR="007F5038" w:rsidRPr="00DA50B1">
        <w:rPr>
          <w:rFonts w:cstheme="minorHAnsi"/>
          <w:b/>
          <w:bCs/>
        </w:rPr>
        <w:t>vymezeny</w:t>
      </w:r>
      <w:r w:rsidR="00DF7686" w:rsidRPr="00DA50B1">
        <w:rPr>
          <w:rFonts w:cstheme="minorHAnsi"/>
          <w:b/>
          <w:bCs/>
        </w:rPr>
        <w:t xml:space="preserve"> v Provoz</w:t>
      </w:r>
      <w:r w:rsidR="00285FE0" w:rsidRPr="00DA50B1">
        <w:rPr>
          <w:rFonts w:eastAsia="Times New Roman" w:cstheme="minorHAnsi"/>
          <w:b/>
          <w:bCs/>
          <w:sz w:val="24"/>
          <w:szCs w:val="24"/>
          <w:lang w:eastAsia="cs-CZ"/>
        </w:rPr>
        <w:t>ní</w:t>
      </w:r>
      <w:r w:rsidR="00DF7686" w:rsidRPr="00DA50B1">
        <w:rPr>
          <w:rFonts w:cstheme="minorHAnsi"/>
          <w:b/>
          <w:bCs/>
          <w:szCs w:val="24"/>
        </w:rPr>
        <w:t>m</w:t>
      </w:r>
      <w:r w:rsidR="00285FE0" w:rsidRPr="00DA50B1">
        <w:rPr>
          <w:rFonts w:eastAsia="Times New Roman" w:cstheme="minorHAnsi"/>
          <w:b/>
          <w:bCs/>
          <w:sz w:val="24"/>
          <w:szCs w:val="24"/>
          <w:lang w:eastAsia="cs-CZ"/>
        </w:rPr>
        <w:t xml:space="preserve"> a stravovacím řád</w:t>
      </w:r>
      <w:r w:rsidR="00DF7686" w:rsidRPr="00DA50B1">
        <w:rPr>
          <w:rFonts w:eastAsia="Times New Roman" w:cstheme="minorHAnsi"/>
          <w:b/>
          <w:bCs/>
          <w:sz w:val="24"/>
          <w:szCs w:val="24"/>
          <w:lang w:eastAsia="cs-CZ"/>
        </w:rPr>
        <w:t>u</w:t>
      </w:r>
      <w:r w:rsidR="00817E83" w:rsidRPr="00DA50B1">
        <w:rPr>
          <w:rFonts w:eastAsia="Times New Roman" w:cstheme="minorHAnsi"/>
          <w:b/>
          <w:bCs/>
          <w:sz w:val="24"/>
          <w:szCs w:val="24"/>
          <w:lang w:eastAsia="cs-CZ"/>
        </w:rPr>
        <w:t xml:space="preserve"> ŠJ, Vnitřní</w:t>
      </w:r>
      <w:r w:rsidR="00DF7686" w:rsidRPr="00DA50B1">
        <w:rPr>
          <w:rFonts w:cstheme="minorHAnsi"/>
          <w:b/>
          <w:bCs/>
          <w:szCs w:val="24"/>
        </w:rPr>
        <w:t>m</w:t>
      </w:r>
      <w:r w:rsidR="00817E83" w:rsidRPr="00DA50B1">
        <w:rPr>
          <w:rFonts w:eastAsia="Times New Roman" w:cstheme="minorHAnsi"/>
          <w:b/>
          <w:bCs/>
          <w:sz w:val="24"/>
          <w:szCs w:val="24"/>
          <w:lang w:eastAsia="cs-CZ"/>
        </w:rPr>
        <w:t xml:space="preserve"> řád</w:t>
      </w:r>
      <w:r w:rsidR="00DF7686" w:rsidRPr="00DA50B1">
        <w:rPr>
          <w:rFonts w:eastAsia="Times New Roman" w:cstheme="minorHAnsi"/>
          <w:b/>
          <w:bCs/>
          <w:sz w:val="24"/>
          <w:szCs w:val="24"/>
          <w:lang w:eastAsia="cs-CZ"/>
        </w:rPr>
        <w:t>u</w:t>
      </w:r>
      <w:r w:rsidR="00817E83" w:rsidRPr="00DA50B1">
        <w:rPr>
          <w:rFonts w:eastAsia="Times New Roman" w:cstheme="minorHAnsi"/>
          <w:b/>
          <w:bCs/>
          <w:sz w:val="24"/>
          <w:szCs w:val="24"/>
          <w:lang w:eastAsia="cs-CZ"/>
        </w:rPr>
        <w:t xml:space="preserve"> ŠJ</w:t>
      </w:r>
      <w:r w:rsidR="007F5038" w:rsidRPr="00DA50B1">
        <w:rPr>
          <w:rFonts w:cstheme="minorHAnsi"/>
          <w:b/>
          <w:bCs/>
          <w:szCs w:val="24"/>
        </w:rPr>
        <w:t xml:space="preserve"> </w:t>
      </w:r>
      <w:r w:rsidR="00DF7686" w:rsidRPr="00DA50B1">
        <w:rPr>
          <w:rFonts w:cstheme="minorHAnsi"/>
          <w:b/>
          <w:bCs/>
          <w:szCs w:val="24"/>
        </w:rPr>
        <w:t xml:space="preserve">zveřejněném prostřednictvím informačních nástěnek v MŠ </w:t>
      </w:r>
      <w:r w:rsidR="00DF7686" w:rsidRPr="00DA50B1">
        <w:rPr>
          <w:rFonts w:eastAsia="Times New Roman" w:cstheme="minorHAnsi"/>
          <w:b/>
          <w:bCs/>
          <w:sz w:val="24"/>
          <w:szCs w:val="24"/>
          <w:lang w:eastAsia="cs-CZ"/>
        </w:rPr>
        <w:t>a webu mskrimice.plzen.eu.</w:t>
      </w:r>
    </w:p>
    <w:p w14:paraId="09E785FA" w14:textId="77777777" w:rsidR="007F5038" w:rsidRPr="00DA50B1" w:rsidRDefault="007F5038" w:rsidP="007F5038">
      <w:pPr>
        <w:pStyle w:val="Nzev"/>
        <w:jc w:val="left"/>
        <w:rPr>
          <w:rFonts w:asciiTheme="minorHAnsi" w:hAnsiTheme="minorHAnsi" w:cstheme="minorHAnsi"/>
          <w:b w:val="0"/>
          <w:sz w:val="24"/>
          <w:szCs w:val="24"/>
          <w:u w:val="none"/>
        </w:rPr>
      </w:pPr>
      <w:r w:rsidRPr="00DA50B1">
        <w:rPr>
          <w:rFonts w:asciiTheme="minorHAnsi" w:hAnsiTheme="minorHAnsi" w:cstheme="minorHAnsi"/>
          <w:sz w:val="24"/>
          <w:szCs w:val="24"/>
          <w:u w:val="none"/>
        </w:rPr>
        <w:t>Stravovací řád ŠJ</w:t>
      </w:r>
    </w:p>
    <w:p w14:paraId="120B6CC4" w14:textId="77777777" w:rsidR="007F5038" w:rsidRPr="00DA50B1" w:rsidRDefault="007F5038" w:rsidP="00C44FFA">
      <w:pPr>
        <w:spacing w:after="0" w:line="240" w:lineRule="auto"/>
        <w:ind w:left="284" w:hanging="284"/>
        <w:rPr>
          <w:rFonts w:cstheme="minorHAnsi"/>
          <w:sz w:val="24"/>
          <w:szCs w:val="24"/>
        </w:rPr>
      </w:pPr>
      <w:r w:rsidRPr="00DA50B1">
        <w:rPr>
          <w:rFonts w:cstheme="minorHAnsi"/>
          <w:b/>
          <w:sz w:val="24"/>
          <w:szCs w:val="24"/>
        </w:rPr>
        <w:t>*</w:t>
      </w:r>
      <w:r w:rsidRPr="00DA50B1">
        <w:rPr>
          <w:rFonts w:cstheme="minorHAnsi"/>
          <w:b/>
          <w:sz w:val="24"/>
          <w:szCs w:val="24"/>
        </w:rPr>
        <w:tab/>
      </w:r>
      <w:r w:rsidRPr="00DA50B1">
        <w:rPr>
          <w:rFonts w:cstheme="minorHAnsi"/>
          <w:sz w:val="24"/>
          <w:szCs w:val="24"/>
        </w:rPr>
        <w:t>časový rozvrh výdeje stravy na jednotlivých třídách</w:t>
      </w:r>
      <w:r w:rsidR="00C44FFA" w:rsidRPr="00DA50B1">
        <w:rPr>
          <w:rFonts w:cstheme="minorHAnsi"/>
          <w:sz w:val="24"/>
          <w:szCs w:val="24"/>
        </w:rPr>
        <w:t>:</w:t>
      </w:r>
    </w:p>
    <w:p w14:paraId="5B5848DF" w14:textId="77777777" w:rsidR="007F5038" w:rsidRPr="00DA50B1" w:rsidRDefault="007F5038" w:rsidP="007F5038">
      <w:pPr>
        <w:spacing w:after="0" w:line="240" w:lineRule="auto"/>
        <w:rPr>
          <w:rFonts w:cstheme="minorHAnsi"/>
          <w:sz w:val="24"/>
          <w:szCs w:val="24"/>
        </w:rPr>
      </w:pPr>
    </w:p>
    <w:tbl>
      <w:tblPr>
        <w:tblW w:w="7835" w:type="dxa"/>
        <w:jc w:val="center"/>
        <w:tblLayout w:type="fixed"/>
        <w:tblCellMar>
          <w:left w:w="70" w:type="dxa"/>
          <w:right w:w="70" w:type="dxa"/>
        </w:tblCellMar>
        <w:tblLook w:val="0000" w:firstRow="0" w:lastRow="0" w:firstColumn="0" w:lastColumn="0" w:noHBand="0" w:noVBand="0"/>
      </w:tblPr>
      <w:tblGrid>
        <w:gridCol w:w="1031"/>
        <w:gridCol w:w="2268"/>
        <w:gridCol w:w="2268"/>
        <w:gridCol w:w="2268"/>
      </w:tblGrid>
      <w:tr w:rsidR="007F5038" w:rsidRPr="00DA50B1" w14:paraId="46DC5AD0" w14:textId="77777777" w:rsidTr="00D63DBB">
        <w:trPr>
          <w:trHeight w:val="270"/>
          <w:jc w:val="center"/>
        </w:trPr>
        <w:tc>
          <w:tcPr>
            <w:tcW w:w="1031" w:type="dxa"/>
            <w:tcBorders>
              <w:top w:val="nil"/>
              <w:left w:val="nil"/>
              <w:bottom w:val="dotted" w:sz="6" w:space="0" w:color="auto"/>
            </w:tcBorders>
          </w:tcPr>
          <w:p w14:paraId="64F074E7" w14:textId="77777777" w:rsidR="007F5038" w:rsidRPr="00DA50B1" w:rsidRDefault="007F5038" w:rsidP="007F5038">
            <w:pPr>
              <w:spacing w:after="0" w:line="240" w:lineRule="auto"/>
              <w:jc w:val="center"/>
              <w:rPr>
                <w:rFonts w:cstheme="minorHAnsi"/>
                <w:b/>
                <w:sz w:val="24"/>
                <w:szCs w:val="24"/>
              </w:rPr>
            </w:pPr>
          </w:p>
        </w:tc>
        <w:tc>
          <w:tcPr>
            <w:tcW w:w="2268" w:type="dxa"/>
            <w:tcBorders>
              <w:top w:val="nil"/>
              <w:left w:val="nil"/>
              <w:bottom w:val="dotted" w:sz="6" w:space="0" w:color="auto"/>
              <w:right w:val="dotted" w:sz="6" w:space="0" w:color="auto"/>
            </w:tcBorders>
          </w:tcPr>
          <w:p w14:paraId="77C1BB00" w14:textId="77777777" w:rsidR="007F5038" w:rsidRPr="00DA50B1" w:rsidRDefault="007F5038" w:rsidP="007F5038">
            <w:pPr>
              <w:spacing w:after="0" w:line="240" w:lineRule="auto"/>
              <w:jc w:val="center"/>
              <w:rPr>
                <w:rFonts w:cstheme="minorHAnsi"/>
                <w:b/>
                <w:sz w:val="24"/>
                <w:szCs w:val="24"/>
              </w:rPr>
            </w:pPr>
            <w:r w:rsidRPr="00DA50B1">
              <w:rPr>
                <w:rFonts w:cstheme="minorHAnsi"/>
                <w:b/>
                <w:sz w:val="24"/>
                <w:szCs w:val="24"/>
              </w:rPr>
              <w:t>přesnídávka</w:t>
            </w:r>
          </w:p>
        </w:tc>
        <w:tc>
          <w:tcPr>
            <w:tcW w:w="2268" w:type="dxa"/>
            <w:tcBorders>
              <w:top w:val="nil"/>
              <w:left w:val="dotted" w:sz="6" w:space="0" w:color="auto"/>
              <w:bottom w:val="dotted" w:sz="6" w:space="0" w:color="auto"/>
              <w:right w:val="dotted" w:sz="6" w:space="0" w:color="auto"/>
            </w:tcBorders>
          </w:tcPr>
          <w:p w14:paraId="5E2FDD38" w14:textId="77777777" w:rsidR="007F5038" w:rsidRPr="00DA50B1" w:rsidRDefault="007F5038" w:rsidP="007F5038">
            <w:pPr>
              <w:spacing w:after="0" w:line="240" w:lineRule="auto"/>
              <w:jc w:val="center"/>
              <w:rPr>
                <w:rFonts w:cstheme="minorHAnsi"/>
                <w:b/>
                <w:sz w:val="24"/>
                <w:szCs w:val="24"/>
              </w:rPr>
            </w:pPr>
            <w:r w:rsidRPr="00DA50B1">
              <w:rPr>
                <w:rFonts w:cstheme="minorHAnsi"/>
                <w:b/>
                <w:sz w:val="24"/>
                <w:szCs w:val="24"/>
              </w:rPr>
              <w:t>oběd</w:t>
            </w:r>
          </w:p>
        </w:tc>
        <w:tc>
          <w:tcPr>
            <w:tcW w:w="2268" w:type="dxa"/>
            <w:tcBorders>
              <w:top w:val="nil"/>
              <w:left w:val="dotted" w:sz="6" w:space="0" w:color="auto"/>
              <w:bottom w:val="dotted" w:sz="6" w:space="0" w:color="auto"/>
              <w:right w:val="nil"/>
            </w:tcBorders>
          </w:tcPr>
          <w:p w14:paraId="6D468EAC" w14:textId="77777777" w:rsidR="007F5038" w:rsidRPr="00DA50B1" w:rsidRDefault="007F5038" w:rsidP="007F5038">
            <w:pPr>
              <w:spacing w:after="0" w:line="240" w:lineRule="auto"/>
              <w:jc w:val="center"/>
              <w:rPr>
                <w:rFonts w:cstheme="minorHAnsi"/>
                <w:b/>
                <w:sz w:val="24"/>
                <w:szCs w:val="24"/>
              </w:rPr>
            </w:pPr>
            <w:r w:rsidRPr="00DA50B1">
              <w:rPr>
                <w:rFonts w:cstheme="minorHAnsi"/>
                <w:b/>
                <w:sz w:val="24"/>
                <w:szCs w:val="24"/>
              </w:rPr>
              <w:t>svačina</w:t>
            </w:r>
          </w:p>
        </w:tc>
      </w:tr>
      <w:tr w:rsidR="007F5038" w:rsidRPr="00DA50B1" w14:paraId="765709E3" w14:textId="77777777" w:rsidTr="00D63DBB">
        <w:trPr>
          <w:trHeight w:val="270"/>
          <w:jc w:val="center"/>
        </w:trPr>
        <w:tc>
          <w:tcPr>
            <w:tcW w:w="1031" w:type="dxa"/>
            <w:tcBorders>
              <w:top w:val="dotted" w:sz="6" w:space="0" w:color="auto"/>
              <w:left w:val="nil"/>
              <w:bottom w:val="dotted" w:sz="6" w:space="0" w:color="auto"/>
            </w:tcBorders>
          </w:tcPr>
          <w:p w14:paraId="0E94C0FF" w14:textId="77777777" w:rsidR="007F5038" w:rsidRPr="00DA50B1" w:rsidRDefault="007F5038" w:rsidP="007F5038">
            <w:pPr>
              <w:spacing w:after="0" w:line="240" w:lineRule="auto"/>
              <w:rPr>
                <w:rFonts w:cstheme="minorHAnsi"/>
                <w:b/>
                <w:sz w:val="24"/>
                <w:szCs w:val="24"/>
              </w:rPr>
            </w:pPr>
            <w:r w:rsidRPr="00DA50B1">
              <w:rPr>
                <w:rFonts w:cstheme="minorHAnsi"/>
                <w:b/>
                <w:sz w:val="24"/>
                <w:szCs w:val="24"/>
              </w:rPr>
              <w:t>Třída A</w:t>
            </w:r>
          </w:p>
        </w:tc>
        <w:tc>
          <w:tcPr>
            <w:tcW w:w="2268" w:type="dxa"/>
            <w:tcBorders>
              <w:top w:val="dotted" w:sz="6" w:space="0" w:color="auto"/>
              <w:left w:val="nil"/>
              <w:bottom w:val="dotted" w:sz="6" w:space="0" w:color="auto"/>
              <w:right w:val="dotted" w:sz="6" w:space="0" w:color="auto"/>
            </w:tcBorders>
          </w:tcPr>
          <w:p w14:paraId="7BBCAB88" w14:textId="04D9F73D" w:rsidR="007F5038" w:rsidRPr="00DA50B1" w:rsidRDefault="005667C9" w:rsidP="007F5038">
            <w:pPr>
              <w:spacing w:after="0" w:line="240" w:lineRule="auto"/>
              <w:jc w:val="center"/>
              <w:rPr>
                <w:rFonts w:cstheme="minorHAnsi"/>
                <w:sz w:val="24"/>
                <w:szCs w:val="24"/>
              </w:rPr>
            </w:pPr>
            <w:r>
              <w:rPr>
                <w:rFonts w:cstheme="minorHAnsi"/>
                <w:sz w:val="24"/>
                <w:szCs w:val="24"/>
              </w:rPr>
              <w:t>8.50</w:t>
            </w:r>
          </w:p>
        </w:tc>
        <w:tc>
          <w:tcPr>
            <w:tcW w:w="2268" w:type="dxa"/>
            <w:tcBorders>
              <w:top w:val="dotted" w:sz="6" w:space="0" w:color="auto"/>
              <w:left w:val="dotted" w:sz="6" w:space="0" w:color="auto"/>
              <w:bottom w:val="dotted" w:sz="6" w:space="0" w:color="auto"/>
              <w:right w:val="dotted" w:sz="6" w:space="0" w:color="auto"/>
            </w:tcBorders>
          </w:tcPr>
          <w:p w14:paraId="100D89C1" w14:textId="218DA6CD" w:rsidR="007F5038" w:rsidRPr="00DA50B1" w:rsidRDefault="005667C9" w:rsidP="007F5038">
            <w:pPr>
              <w:spacing w:after="0" w:line="240" w:lineRule="auto"/>
              <w:jc w:val="center"/>
              <w:rPr>
                <w:rFonts w:cstheme="minorHAnsi"/>
                <w:sz w:val="24"/>
                <w:szCs w:val="24"/>
              </w:rPr>
            </w:pPr>
            <w:r>
              <w:rPr>
                <w:rFonts w:cstheme="minorHAnsi"/>
                <w:sz w:val="24"/>
                <w:szCs w:val="24"/>
              </w:rPr>
              <w:t>11.50</w:t>
            </w:r>
          </w:p>
        </w:tc>
        <w:tc>
          <w:tcPr>
            <w:tcW w:w="2268" w:type="dxa"/>
            <w:tcBorders>
              <w:top w:val="dotted" w:sz="6" w:space="0" w:color="auto"/>
              <w:left w:val="dotted" w:sz="6" w:space="0" w:color="auto"/>
              <w:bottom w:val="dotted" w:sz="6" w:space="0" w:color="auto"/>
              <w:right w:val="nil"/>
            </w:tcBorders>
          </w:tcPr>
          <w:p w14:paraId="726A62A3" w14:textId="34915A52" w:rsidR="007F5038" w:rsidRPr="00DA50B1" w:rsidRDefault="007F5038" w:rsidP="007F5038">
            <w:pPr>
              <w:spacing w:after="0" w:line="240" w:lineRule="auto"/>
              <w:jc w:val="center"/>
              <w:rPr>
                <w:rFonts w:cstheme="minorHAnsi"/>
                <w:sz w:val="24"/>
                <w:szCs w:val="24"/>
              </w:rPr>
            </w:pPr>
            <w:r w:rsidRPr="00DA50B1">
              <w:rPr>
                <w:rFonts w:cstheme="minorHAnsi"/>
                <w:sz w:val="24"/>
                <w:szCs w:val="24"/>
              </w:rPr>
              <w:t>14.</w:t>
            </w:r>
            <w:r w:rsidR="005667C9">
              <w:rPr>
                <w:rFonts w:cstheme="minorHAnsi"/>
                <w:sz w:val="24"/>
                <w:szCs w:val="24"/>
              </w:rPr>
              <w:t>50</w:t>
            </w:r>
          </w:p>
        </w:tc>
      </w:tr>
      <w:tr w:rsidR="007F5038" w:rsidRPr="00DA50B1" w14:paraId="6395572D" w14:textId="77777777" w:rsidTr="00D63DBB">
        <w:trPr>
          <w:trHeight w:val="270"/>
          <w:jc w:val="center"/>
        </w:trPr>
        <w:tc>
          <w:tcPr>
            <w:tcW w:w="1031" w:type="dxa"/>
            <w:tcBorders>
              <w:top w:val="dotted" w:sz="6" w:space="0" w:color="auto"/>
              <w:left w:val="nil"/>
              <w:bottom w:val="dotted" w:sz="6" w:space="0" w:color="auto"/>
            </w:tcBorders>
          </w:tcPr>
          <w:p w14:paraId="04234147" w14:textId="77777777" w:rsidR="007F5038" w:rsidRPr="00DA50B1" w:rsidRDefault="007F5038" w:rsidP="007F5038">
            <w:pPr>
              <w:spacing w:after="0" w:line="240" w:lineRule="auto"/>
              <w:rPr>
                <w:rFonts w:cstheme="minorHAnsi"/>
                <w:b/>
                <w:sz w:val="24"/>
                <w:szCs w:val="24"/>
              </w:rPr>
            </w:pPr>
            <w:r w:rsidRPr="00DA50B1">
              <w:rPr>
                <w:rFonts w:cstheme="minorHAnsi"/>
                <w:b/>
                <w:sz w:val="24"/>
                <w:szCs w:val="24"/>
              </w:rPr>
              <w:t>Třída B</w:t>
            </w:r>
          </w:p>
        </w:tc>
        <w:tc>
          <w:tcPr>
            <w:tcW w:w="2268" w:type="dxa"/>
            <w:tcBorders>
              <w:top w:val="dotted" w:sz="6" w:space="0" w:color="auto"/>
              <w:left w:val="nil"/>
              <w:bottom w:val="dotted" w:sz="6" w:space="0" w:color="auto"/>
              <w:right w:val="dotted" w:sz="6" w:space="0" w:color="auto"/>
            </w:tcBorders>
          </w:tcPr>
          <w:p w14:paraId="578C055A" w14:textId="52E71FD3" w:rsidR="007F5038" w:rsidRPr="00DA50B1" w:rsidRDefault="007F5038" w:rsidP="007F5038">
            <w:pPr>
              <w:spacing w:after="0" w:line="240" w:lineRule="auto"/>
              <w:jc w:val="center"/>
              <w:rPr>
                <w:rFonts w:cstheme="minorHAnsi"/>
                <w:sz w:val="24"/>
                <w:szCs w:val="24"/>
              </w:rPr>
            </w:pPr>
            <w:r w:rsidRPr="00DA50B1">
              <w:rPr>
                <w:rFonts w:cstheme="minorHAnsi"/>
                <w:sz w:val="24"/>
                <w:szCs w:val="24"/>
              </w:rPr>
              <w:t>8.</w:t>
            </w:r>
            <w:r w:rsidR="005667C9">
              <w:rPr>
                <w:rFonts w:cstheme="minorHAnsi"/>
                <w:sz w:val="24"/>
                <w:szCs w:val="24"/>
              </w:rPr>
              <w:t>30</w:t>
            </w:r>
          </w:p>
        </w:tc>
        <w:tc>
          <w:tcPr>
            <w:tcW w:w="2268" w:type="dxa"/>
            <w:tcBorders>
              <w:top w:val="dotted" w:sz="6" w:space="0" w:color="auto"/>
              <w:left w:val="dotted" w:sz="6" w:space="0" w:color="auto"/>
              <w:bottom w:val="dotted" w:sz="6" w:space="0" w:color="auto"/>
              <w:right w:val="dotted" w:sz="6" w:space="0" w:color="auto"/>
            </w:tcBorders>
          </w:tcPr>
          <w:p w14:paraId="31B62F41" w14:textId="62CAEEEE" w:rsidR="007F5038" w:rsidRPr="00DA50B1" w:rsidRDefault="007F5038" w:rsidP="007F5038">
            <w:pPr>
              <w:spacing w:after="0" w:line="240" w:lineRule="auto"/>
              <w:jc w:val="center"/>
              <w:rPr>
                <w:rFonts w:cstheme="minorHAnsi"/>
                <w:sz w:val="24"/>
                <w:szCs w:val="24"/>
              </w:rPr>
            </w:pPr>
            <w:r w:rsidRPr="00DA50B1">
              <w:rPr>
                <w:rFonts w:cstheme="minorHAnsi"/>
                <w:sz w:val="24"/>
                <w:szCs w:val="24"/>
              </w:rPr>
              <w:t>11.</w:t>
            </w:r>
            <w:r w:rsidR="005667C9">
              <w:rPr>
                <w:rFonts w:cstheme="minorHAnsi"/>
                <w:sz w:val="24"/>
                <w:szCs w:val="24"/>
              </w:rPr>
              <w:t>30</w:t>
            </w:r>
          </w:p>
        </w:tc>
        <w:tc>
          <w:tcPr>
            <w:tcW w:w="2268" w:type="dxa"/>
            <w:tcBorders>
              <w:top w:val="dotted" w:sz="6" w:space="0" w:color="auto"/>
              <w:left w:val="dotted" w:sz="6" w:space="0" w:color="auto"/>
              <w:bottom w:val="dotted" w:sz="6" w:space="0" w:color="auto"/>
              <w:right w:val="nil"/>
            </w:tcBorders>
          </w:tcPr>
          <w:p w14:paraId="353F971F" w14:textId="4F3EA8FD" w:rsidR="007F5038" w:rsidRPr="00DA50B1" w:rsidRDefault="005667C9" w:rsidP="007F5038">
            <w:pPr>
              <w:spacing w:after="0" w:line="240" w:lineRule="auto"/>
              <w:jc w:val="center"/>
              <w:rPr>
                <w:rFonts w:cstheme="minorHAnsi"/>
                <w:sz w:val="24"/>
                <w:szCs w:val="24"/>
              </w:rPr>
            </w:pPr>
            <w:r>
              <w:rPr>
                <w:rFonts w:cstheme="minorHAnsi"/>
                <w:sz w:val="24"/>
                <w:szCs w:val="24"/>
              </w:rPr>
              <w:t>14.30</w:t>
            </w:r>
          </w:p>
        </w:tc>
      </w:tr>
      <w:tr w:rsidR="007F5038" w:rsidRPr="00DA50B1" w14:paraId="697019A7" w14:textId="77777777" w:rsidTr="00D63DBB">
        <w:trPr>
          <w:trHeight w:val="270"/>
          <w:jc w:val="center"/>
        </w:trPr>
        <w:tc>
          <w:tcPr>
            <w:tcW w:w="1031" w:type="dxa"/>
            <w:tcBorders>
              <w:top w:val="dotted" w:sz="6" w:space="0" w:color="auto"/>
              <w:left w:val="nil"/>
              <w:bottom w:val="dotted" w:sz="6" w:space="0" w:color="auto"/>
            </w:tcBorders>
          </w:tcPr>
          <w:p w14:paraId="733E4E28" w14:textId="77777777" w:rsidR="007F5038" w:rsidRPr="00DA50B1" w:rsidRDefault="007F5038" w:rsidP="007F5038">
            <w:pPr>
              <w:spacing w:after="0" w:line="240" w:lineRule="auto"/>
              <w:rPr>
                <w:rFonts w:cstheme="minorHAnsi"/>
                <w:b/>
                <w:sz w:val="24"/>
                <w:szCs w:val="24"/>
              </w:rPr>
            </w:pPr>
            <w:r w:rsidRPr="00DA50B1">
              <w:rPr>
                <w:rFonts w:cstheme="minorHAnsi"/>
                <w:b/>
                <w:sz w:val="24"/>
                <w:szCs w:val="24"/>
              </w:rPr>
              <w:t>Třída C</w:t>
            </w:r>
          </w:p>
        </w:tc>
        <w:tc>
          <w:tcPr>
            <w:tcW w:w="2268" w:type="dxa"/>
            <w:tcBorders>
              <w:top w:val="dotted" w:sz="6" w:space="0" w:color="auto"/>
              <w:left w:val="nil"/>
              <w:bottom w:val="dotted" w:sz="6" w:space="0" w:color="auto"/>
              <w:right w:val="dotted" w:sz="6" w:space="0" w:color="auto"/>
            </w:tcBorders>
          </w:tcPr>
          <w:p w14:paraId="38495B8E" w14:textId="2FC0EE00" w:rsidR="007F5038" w:rsidRPr="00DA50B1" w:rsidRDefault="007F5038" w:rsidP="007F5038">
            <w:pPr>
              <w:spacing w:after="0" w:line="240" w:lineRule="auto"/>
              <w:jc w:val="center"/>
              <w:rPr>
                <w:rFonts w:cstheme="minorHAnsi"/>
                <w:sz w:val="24"/>
                <w:szCs w:val="24"/>
              </w:rPr>
            </w:pPr>
            <w:r w:rsidRPr="00DA50B1">
              <w:rPr>
                <w:rFonts w:cstheme="minorHAnsi"/>
                <w:sz w:val="24"/>
                <w:szCs w:val="24"/>
              </w:rPr>
              <w:t>8.</w:t>
            </w:r>
            <w:r w:rsidR="005667C9">
              <w:rPr>
                <w:rFonts w:cstheme="minorHAnsi"/>
                <w:sz w:val="24"/>
                <w:szCs w:val="24"/>
              </w:rPr>
              <w:t>40</w:t>
            </w:r>
          </w:p>
        </w:tc>
        <w:tc>
          <w:tcPr>
            <w:tcW w:w="2268" w:type="dxa"/>
            <w:tcBorders>
              <w:top w:val="dotted" w:sz="6" w:space="0" w:color="auto"/>
              <w:left w:val="dotted" w:sz="6" w:space="0" w:color="auto"/>
              <w:bottom w:val="dotted" w:sz="6" w:space="0" w:color="auto"/>
              <w:right w:val="dotted" w:sz="6" w:space="0" w:color="auto"/>
            </w:tcBorders>
          </w:tcPr>
          <w:p w14:paraId="714A1659" w14:textId="1BEC5F89" w:rsidR="007F5038" w:rsidRPr="00DA50B1" w:rsidRDefault="007F5038" w:rsidP="007F5038">
            <w:pPr>
              <w:spacing w:after="0" w:line="240" w:lineRule="auto"/>
              <w:jc w:val="center"/>
              <w:rPr>
                <w:rFonts w:cstheme="minorHAnsi"/>
                <w:sz w:val="24"/>
                <w:szCs w:val="24"/>
              </w:rPr>
            </w:pPr>
            <w:r w:rsidRPr="00DA50B1">
              <w:rPr>
                <w:rFonts w:cstheme="minorHAnsi"/>
                <w:sz w:val="24"/>
                <w:szCs w:val="24"/>
              </w:rPr>
              <w:t>11.</w:t>
            </w:r>
            <w:r w:rsidR="005667C9">
              <w:rPr>
                <w:rFonts w:cstheme="minorHAnsi"/>
                <w:sz w:val="24"/>
                <w:szCs w:val="24"/>
              </w:rPr>
              <w:t>40</w:t>
            </w:r>
          </w:p>
        </w:tc>
        <w:tc>
          <w:tcPr>
            <w:tcW w:w="2268" w:type="dxa"/>
            <w:tcBorders>
              <w:top w:val="dotted" w:sz="6" w:space="0" w:color="auto"/>
              <w:left w:val="dotted" w:sz="6" w:space="0" w:color="auto"/>
              <w:bottom w:val="dotted" w:sz="6" w:space="0" w:color="auto"/>
              <w:right w:val="nil"/>
            </w:tcBorders>
          </w:tcPr>
          <w:p w14:paraId="42484446" w14:textId="2D9D7D46" w:rsidR="007F5038" w:rsidRPr="00DA50B1" w:rsidRDefault="007F5038" w:rsidP="007F5038">
            <w:pPr>
              <w:spacing w:after="0" w:line="240" w:lineRule="auto"/>
              <w:jc w:val="center"/>
              <w:rPr>
                <w:rFonts w:cstheme="minorHAnsi"/>
                <w:sz w:val="24"/>
                <w:szCs w:val="24"/>
              </w:rPr>
            </w:pPr>
            <w:r w:rsidRPr="00DA50B1">
              <w:rPr>
                <w:rFonts w:cstheme="minorHAnsi"/>
                <w:sz w:val="24"/>
                <w:szCs w:val="24"/>
              </w:rPr>
              <w:t>14.</w:t>
            </w:r>
            <w:r w:rsidR="005667C9">
              <w:rPr>
                <w:rFonts w:cstheme="minorHAnsi"/>
                <w:sz w:val="24"/>
                <w:szCs w:val="24"/>
              </w:rPr>
              <w:t>40</w:t>
            </w:r>
          </w:p>
        </w:tc>
      </w:tr>
    </w:tbl>
    <w:p w14:paraId="0C950EE9" w14:textId="66C0333B" w:rsidR="007F5038" w:rsidRDefault="007F5038" w:rsidP="00D63DBB">
      <w:pPr>
        <w:spacing w:after="0" w:line="240" w:lineRule="auto"/>
        <w:ind w:left="284" w:hanging="284"/>
        <w:jc w:val="both"/>
        <w:rPr>
          <w:rFonts w:cstheme="minorHAnsi"/>
          <w:b/>
        </w:rPr>
      </w:pPr>
      <w:r w:rsidRPr="00DA50B1">
        <w:rPr>
          <w:rFonts w:cstheme="minorHAnsi"/>
          <w:b/>
        </w:rPr>
        <w:t>*</w:t>
      </w:r>
      <w:r w:rsidRPr="00DA50B1">
        <w:rPr>
          <w:rFonts w:cstheme="minorHAnsi"/>
          <w:b/>
        </w:rPr>
        <w:tab/>
      </w:r>
      <w:r w:rsidR="00C44FFA" w:rsidRPr="00DA50B1">
        <w:rPr>
          <w:rFonts w:cstheme="minorHAnsi"/>
          <w:b/>
        </w:rPr>
        <w:t>Ce</w:t>
      </w:r>
      <w:r w:rsidRPr="00DA50B1">
        <w:rPr>
          <w:rFonts w:cstheme="minorHAnsi"/>
          <w:b/>
        </w:rPr>
        <w:t>lodenní</w:t>
      </w:r>
      <w:r w:rsidR="00C44FFA" w:rsidRPr="00DA50B1">
        <w:rPr>
          <w:rFonts w:cstheme="minorHAnsi"/>
          <w:b/>
        </w:rPr>
        <w:t xml:space="preserve"> stravné: </w:t>
      </w:r>
      <w:r w:rsidR="005667C9">
        <w:rPr>
          <w:rFonts w:cstheme="minorHAnsi"/>
          <w:b/>
        </w:rPr>
        <w:t>45</w:t>
      </w:r>
      <w:r w:rsidRPr="00DA50B1">
        <w:rPr>
          <w:rFonts w:cstheme="minorHAnsi"/>
          <w:b/>
        </w:rPr>
        <w:t>,-Kč (</w:t>
      </w:r>
      <w:r w:rsidR="00C44FFA" w:rsidRPr="00DA50B1">
        <w:rPr>
          <w:rFonts w:cstheme="minorHAnsi"/>
          <w:b/>
        </w:rPr>
        <w:t>3 - 6let</w:t>
      </w:r>
      <w:r w:rsidRPr="00DA50B1">
        <w:rPr>
          <w:rFonts w:cstheme="minorHAnsi"/>
          <w:b/>
        </w:rPr>
        <w:t>)</w:t>
      </w:r>
      <w:r w:rsidR="00C44FFA" w:rsidRPr="00DA50B1">
        <w:rPr>
          <w:rFonts w:cstheme="minorHAnsi"/>
          <w:b/>
        </w:rPr>
        <w:t>;</w:t>
      </w:r>
      <w:r w:rsidRPr="00DA50B1">
        <w:rPr>
          <w:rFonts w:cstheme="minorHAnsi"/>
          <w:b/>
        </w:rPr>
        <w:t xml:space="preserve"> </w:t>
      </w:r>
      <w:r w:rsidR="005667C9">
        <w:rPr>
          <w:rFonts w:cstheme="minorHAnsi"/>
          <w:b/>
        </w:rPr>
        <w:t>50</w:t>
      </w:r>
      <w:r w:rsidRPr="00DA50B1">
        <w:rPr>
          <w:rFonts w:cstheme="minorHAnsi"/>
          <w:b/>
        </w:rPr>
        <w:t>Kč (7letí)</w:t>
      </w:r>
    </w:p>
    <w:p w14:paraId="767A3CB1" w14:textId="73A0AD93" w:rsidR="005667C9" w:rsidRPr="00DA50B1" w:rsidRDefault="00FD46FD" w:rsidP="00D63DBB">
      <w:pPr>
        <w:spacing w:after="0" w:line="240" w:lineRule="auto"/>
        <w:ind w:left="284" w:hanging="284"/>
        <w:jc w:val="both"/>
        <w:rPr>
          <w:rFonts w:cstheme="minorHAnsi"/>
          <w:b/>
        </w:rPr>
      </w:pPr>
      <w:r>
        <w:rPr>
          <w:rFonts w:cstheme="minorHAnsi"/>
          <w:b/>
        </w:rPr>
        <w:t xml:space="preserve">      </w:t>
      </w:r>
      <w:r w:rsidR="005667C9">
        <w:rPr>
          <w:rFonts w:cstheme="minorHAnsi"/>
          <w:b/>
        </w:rPr>
        <w:t>Polodenní stravné</w:t>
      </w:r>
      <w:r>
        <w:rPr>
          <w:rFonts w:cstheme="minorHAnsi"/>
          <w:b/>
        </w:rPr>
        <w:t>: 3</w:t>
      </w:r>
      <w:r w:rsidR="008B6396">
        <w:rPr>
          <w:rFonts w:cstheme="minorHAnsi"/>
          <w:b/>
        </w:rPr>
        <w:t>4</w:t>
      </w:r>
      <w:r>
        <w:rPr>
          <w:rFonts w:cstheme="minorHAnsi"/>
          <w:b/>
        </w:rPr>
        <w:t xml:space="preserve">,-Kč) </w:t>
      </w:r>
      <w:proofErr w:type="gramStart"/>
      <w:r>
        <w:rPr>
          <w:rFonts w:cstheme="minorHAnsi"/>
          <w:b/>
        </w:rPr>
        <w:t>3-6let</w:t>
      </w:r>
      <w:proofErr w:type="gramEnd"/>
      <w:r>
        <w:rPr>
          <w:rFonts w:cstheme="minorHAnsi"/>
          <w:b/>
        </w:rPr>
        <w:t xml:space="preserve">), </w:t>
      </w:r>
      <w:r w:rsidR="008B6396">
        <w:rPr>
          <w:rFonts w:cstheme="minorHAnsi"/>
          <w:b/>
        </w:rPr>
        <w:t>38</w:t>
      </w:r>
      <w:r>
        <w:rPr>
          <w:rFonts w:cstheme="minorHAnsi"/>
          <w:b/>
        </w:rPr>
        <w:t xml:space="preserve">Kč </w:t>
      </w:r>
      <w:r w:rsidR="0096027A">
        <w:rPr>
          <w:rFonts w:cstheme="minorHAnsi"/>
          <w:b/>
        </w:rPr>
        <w:t>(</w:t>
      </w:r>
      <w:r>
        <w:rPr>
          <w:rFonts w:cstheme="minorHAnsi"/>
          <w:b/>
        </w:rPr>
        <w:t>7letí)</w:t>
      </w:r>
    </w:p>
    <w:p w14:paraId="4D69C20E" w14:textId="77777777" w:rsidR="007F5038" w:rsidRPr="00DA50B1" w:rsidRDefault="007F5038" w:rsidP="00D63DBB">
      <w:pPr>
        <w:spacing w:after="0" w:line="240" w:lineRule="auto"/>
        <w:ind w:left="284" w:hanging="284"/>
        <w:jc w:val="both"/>
        <w:rPr>
          <w:rFonts w:cstheme="minorHAnsi"/>
          <w:b/>
        </w:rPr>
      </w:pPr>
    </w:p>
    <w:p w14:paraId="6D4682E0" w14:textId="48CBA6AC" w:rsidR="007F5038" w:rsidRPr="00DA50B1" w:rsidRDefault="007F5038" w:rsidP="00D63DBB">
      <w:pPr>
        <w:spacing w:after="0" w:line="240" w:lineRule="auto"/>
        <w:ind w:left="284" w:hanging="284"/>
        <w:jc w:val="both"/>
        <w:rPr>
          <w:rFonts w:cstheme="minorHAnsi"/>
        </w:rPr>
      </w:pPr>
      <w:r w:rsidRPr="00DA50B1">
        <w:rPr>
          <w:rFonts w:cstheme="minorHAnsi"/>
          <w:b/>
        </w:rPr>
        <w:t>*</w:t>
      </w:r>
      <w:r w:rsidRPr="00DA50B1">
        <w:rPr>
          <w:rFonts w:cstheme="minorHAnsi"/>
          <w:b/>
        </w:rPr>
        <w:tab/>
        <w:t>Záloha 1</w:t>
      </w:r>
      <w:r w:rsidR="005667C9">
        <w:rPr>
          <w:rFonts w:cstheme="minorHAnsi"/>
          <w:b/>
        </w:rPr>
        <w:t>1</w:t>
      </w:r>
      <w:r w:rsidRPr="00DA50B1">
        <w:rPr>
          <w:rFonts w:cstheme="minorHAnsi"/>
          <w:b/>
        </w:rPr>
        <w:t xml:space="preserve">00,- Kč na </w:t>
      </w:r>
      <w:r w:rsidR="006B67BE" w:rsidRPr="00DA50B1">
        <w:rPr>
          <w:rFonts w:cstheme="minorHAnsi"/>
          <w:b/>
        </w:rPr>
        <w:t xml:space="preserve">nákup potravin a úhradu </w:t>
      </w:r>
      <w:r w:rsidRPr="00DA50B1">
        <w:rPr>
          <w:rFonts w:cstheme="minorHAnsi"/>
          <w:b/>
        </w:rPr>
        <w:t>stravné</w:t>
      </w:r>
      <w:r w:rsidR="00D63DBB" w:rsidRPr="00DA50B1">
        <w:rPr>
          <w:rFonts w:cstheme="minorHAnsi"/>
          <w:b/>
        </w:rPr>
        <w:t>ho v měsíci červnu</w:t>
      </w:r>
      <w:r w:rsidRPr="00DA50B1">
        <w:rPr>
          <w:rFonts w:cstheme="minorHAnsi"/>
        </w:rPr>
        <w:t xml:space="preserve"> se platí </w:t>
      </w:r>
      <w:r w:rsidR="00D63DBB" w:rsidRPr="00DA50B1">
        <w:rPr>
          <w:rFonts w:cstheme="minorHAnsi"/>
        </w:rPr>
        <w:t>každý školní rok, v</w:t>
      </w:r>
      <w:r w:rsidRPr="00DA50B1">
        <w:rPr>
          <w:rFonts w:cstheme="minorHAnsi"/>
        </w:rPr>
        <w:t xml:space="preserve">ždy k 20. srpnu, nejpozději při </w:t>
      </w:r>
      <w:r w:rsidR="00C44FFA" w:rsidRPr="00DA50B1">
        <w:rPr>
          <w:rFonts w:cstheme="minorHAnsi"/>
        </w:rPr>
        <w:t xml:space="preserve">nástupu </w:t>
      </w:r>
      <w:r w:rsidRPr="00DA50B1">
        <w:rPr>
          <w:rFonts w:cstheme="minorHAnsi"/>
        </w:rPr>
        <w:t>dítěte do MŠ</w:t>
      </w:r>
      <w:r w:rsidR="00D63DBB" w:rsidRPr="00DA50B1">
        <w:rPr>
          <w:rFonts w:cstheme="minorHAnsi"/>
        </w:rPr>
        <w:t xml:space="preserve"> na začátku školního roku.</w:t>
      </w:r>
    </w:p>
    <w:p w14:paraId="4517CBE1" w14:textId="77777777" w:rsidR="007F5038" w:rsidRPr="00DA50B1" w:rsidRDefault="007F5038" w:rsidP="00D63DBB">
      <w:pPr>
        <w:spacing w:after="0" w:line="240" w:lineRule="auto"/>
        <w:ind w:left="284" w:hanging="284"/>
        <w:jc w:val="both"/>
        <w:rPr>
          <w:rFonts w:cstheme="minorHAnsi"/>
        </w:rPr>
      </w:pPr>
      <w:r w:rsidRPr="00DA50B1">
        <w:rPr>
          <w:rFonts w:cstheme="minorHAnsi"/>
        </w:rPr>
        <w:tab/>
      </w:r>
    </w:p>
    <w:p w14:paraId="3CF53DFF" w14:textId="77777777" w:rsidR="007F5038" w:rsidRPr="00DA50B1" w:rsidRDefault="007F5038" w:rsidP="00D63DBB">
      <w:pPr>
        <w:spacing w:after="0" w:line="240" w:lineRule="auto"/>
        <w:ind w:left="284" w:hanging="284"/>
        <w:jc w:val="both"/>
        <w:rPr>
          <w:rFonts w:cstheme="minorHAnsi"/>
          <w:b/>
        </w:rPr>
      </w:pPr>
      <w:r w:rsidRPr="00DA50B1">
        <w:rPr>
          <w:rFonts w:cstheme="minorHAnsi"/>
          <w:b/>
        </w:rPr>
        <w:t>*</w:t>
      </w:r>
      <w:r w:rsidRPr="00DA50B1">
        <w:rPr>
          <w:rFonts w:cstheme="minorHAnsi"/>
        </w:rPr>
        <w:t xml:space="preserve"> </w:t>
      </w:r>
      <w:r w:rsidRPr="00DA50B1">
        <w:rPr>
          <w:rFonts w:cstheme="minorHAnsi"/>
          <w:b/>
        </w:rPr>
        <w:t xml:space="preserve">Poplatky </w:t>
      </w:r>
      <w:r w:rsidRPr="00DA50B1">
        <w:rPr>
          <w:rFonts w:cstheme="minorHAnsi"/>
        </w:rPr>
        <w:t>za stravné se hradí inkasem</w:t>
      </w:r>
      <w:r w:rsidR="006B67BE" w:rsidRPr="00DA50B1">
        <w:rPr>
          <w:rFonts w:cstheme="minorHAnsi"/>
        </w:rPr>
        <w:t>,</w:t>
      </w:r>
      <w:r w:rsidRPr="00DA50B1">
        <w:rPr>
          <w:rFonts w:cstheme="minorHAnsi"/>
        </w:rPr>
        <w:t xml:space="preserve"> </w:t>
      </w:r>
      <w:r w:rsidR="006B67BE" w:rsidRPr="00DA50B1">
        <w:rPr>
          <w:rFonts w:cstheme="minorHAnsi"/>
        </w:rPr>
        <w:t xml:space="preserve">zpětně za projedenou stravu, vždy </w:t>
      </w:r>
      <w:r w:rsidRPr="00DA50B1">
        <w:rPr>
          <w:rFonts w:cstheme="minorHAnsi"/>
        </w:rPr>
        <w:t xml:space="preserve">k 15. dni </w:t>
      </w:r>
      <w:r w:rsidR="006B67BE" w:rsidRPr="00DA50B1">
        <w:rPr>
          <w:rFonts w:cstheme="minorHAnsi"/>
        </w:rPr>
        <w:t xml:space="preserve">následujícího </w:t>
      </w:r>
      <w:r w:rsidRPr="00DA50B1">
        <w:rPr>
          <w:rFonts w:cstheme="minorHAnsi"/>
        </w:rPr>
        <w:t>měsíc</w:t>
      </w:r>
      <w:r w:rsidR="006B67BE" w:rsidRPr="00DA50B1">
        <w:rPr>
          <w:rFonts w:cstheme="minorHAnsi"/>
        </w:rPr>
        <w:t>e</w:t>
      </w:r>
      <w:r w:rsidR="00D63DBB" w:rsidRPr="00DA50B1">
        <w:rPr>
          <w:rFonts w:cstheme="minorHAnsi"/>
        </w:rPr>
        <w:t>.</w:t>
      </w:r>
    </w:p>
    <w:p w14:paraId="27582F83" w14:textId="77777777" w:rsidR="007F5038" w:rsidRPr="00DA50B1" w:rsidRDefault="007F5038" w:rsidP="00D63DBB">
      <w:pPr>
        <w:spacing w:after="0" w:line="240" w:lineRule="auto"/>
        <w:ind w:left="284" w:hanging="284"/>
        <w:jc w:val="both"/>
        <w:rPr>
          <w:rFonts w:cstheme="minorHAnsi"/>
        </w:rPr>
      </w:pPr>
    </w:p>
    <w:p w14:paraId="7D238030" w14:textId="77777777" w:rsidR="006B67BE" w:rsidRPr="00DA50B1" w:rsidRDefault="007F5038" w:rsidP="00D63DBB">
      <w:pPr>
        <w:spacing w:after="0" w:line="240" w:lineRule="auto"/>
        <w:ind w:left="284" w:hanging="284"/>
        <w:jc w:val="both"/>
        <w:rPr>
          <w:rFonts w:cstheme="minorHAnsi"/>
        </w:rPr>
      </w:pPr>
      <w:r w:rsidRPr="00DA50B1">
        <w:rPr>
          <w:rFonts w:cstheme="minorHAnsi"/>
          <w:b/>
        </w:rPr>
        <w:t xml:space="preserve">* </w:t>
      </w:r>
      <w:r w:rsidR="00C44FFA" w:rsidRPr="00DA50B1">
        <w:rPr>
          <w:rFonts w:cstheme="minorHAnsi"/>
          <w:b/>
        </w:rPr>
        <w:t xml:space="preserve"> </w:t>
      </w:r>
      <w:r w:rsidRPr="00DA50B1">
        <w:rPr>
          <w:rFonts w:cstheme="minorHAnsi"/>
        </w:rPr>
        <w:t>V případě, že stravné nebude opakovaně uhrazen</w:t>
      </w:r>
      <w:r w:rsidR="006B67BE" w:rsidRPr="00DA50B1">
        <w:rPr>
          <w:rFonts w:cstheme="minorHAnsi"/>
        </w:rPr>
        <w:t>o</w:t>
      </w:r>
      <w:r w:rsidRPr="00DA50B1">
        <w:rPr>
          <w:rFonts w:cstheme="minorHAnsi"/>
        </w:rPr>
        <w:t xml:space="preserve">, může ředitelka školy </w:t>
      </w:r>
      <w:r w:rsidR="006B67BE" w:rsidRPr="00DA50B1">
        <w:rPr>
          <w:rFonts w:cstheme="minorHAnsi"/>
        </w:rPr>
        <w:t xml:space="preserve">po předchozím písemném upozornění rozhodnout o </w:t>
      </w:r>
      <w:r w:rsidR="00C44FFA" w:rsidRPr="00DA50B1">
        <w:rPr>
          <w:rFonts w:cstheme="minorHAnsi"/>
        </w:rPr>
        <w:t>ukonč</w:t>
      </w:r>
      <w:r w:rsidR="006B67BE" w:rsidRPr="00DA50B1">
        <w:rPr>
          <w:rFonts w:cstheme="minorHAnsi"/>
        </w:rPr>
        <w:t>ení</w:t>
      </w:r>
      <w:r w:rsidR="00C44FFA" w:rsidRPr="00DA50B1">
        <w:rPr>
          <w:rFonts w:cstheme="minorHAnsi"/>
        </w:rPr>
        <w:t xml:space="preserve"> předškolní</w:t>
      </w:r>
      <w:r w:rsidR="006B67BE" w:rsidRPr="00DA50B1">
        <w:rPr>
          <w:rFonts w:cstheme="minorHAnsi"/>
        </w:rPr>
        <w:t>ho</w:t>
      </w:r>
      <w:r w:rsidR="00C44FFA" w:rsidRPr="00DA50B1">
        <w:rPr>
          <w:rFonts w:cstheme="minorHAnsi"/>
        </w:rPr>
        <w:t xml:space="preserve"> vzdělávání</w:t>
      </w:r>
      <w:r w:rsidRPr="00DA50B1">
        <w:rPr>
          <w:rFonts w:cstheme="minorHAnsi"/>
        </w:rPr>
        <w:t>.</w:t>
      </w:r>
    </w:p>
    <w:p w14:paraId="55F9BC34" w14:textId="77777777" w:rsidR="00D63DBB" w:rsidRPr="00DA50B1" w:rsidRDefault="00D63DBB" w:rsidP="00D63DBB">
      <w:pPr>
        <w:spacing w:after="0" w:line="240" w:lineRule="auto"/>
        <w:ind w:left="284" w:hanging="284"/>
        <w:jc w:val="both"/>
        <w:rPr>
          <w:rFonts w:cstheme="minorHAnsi"/>
        </w:rPr>
      </w:pPr>
    </w:p>
    <w:p w14:paraId="68B60003" w14:textId="2BEE0EF2" w:rsidR="00D63DBB" w:rsidRPr="00DA50B1" w:rsidRDefault="00D63DBB" w:rsidP="00D63DBB">
      <w:pPr>
        <w:pStyle w:val="Zhlav"/>
        <w:ind w:left="284" w:hanging="284"/>
        <w:jc w:val="both"/>
        <w:rPr>
          <w:rFonts w:asciiTheme="minorHAnsi" w:hAnsiTheme="minorHAnsi" w:cstheme="minorHAnsi"/>
          <w:b/>
          <w:sz w:val="22"/>
          <w:szCs w:val="22"/>
        </w:rPr>
      </w:pPr>
      <w:r w:rsidRPr="00DA50B1">
        <w:rPr>
          <w:rFonts w:asciiTheme="minorHAnsi" w:hAnsiTheme="minorHAnsi" w:cstheme="minorHAnsi"/>
          <w:b/>
          <w:sz w:val="22"/>
          <w:szCs w:val="22"/>
        </w:rPr>
        <w:t>*</w:t>
      </w:r>
      <w:r w:rsidRPr="00DA50B1">
        <w:rPr>
          <w:rFonts w:asciiTheme="minorHAnsi" w:hAnsiTheme="minorHAnsi" w:cstheme="minorHAnsi"/>
          <w:sz w:val="22"/>
          <w:szCs w:val="22"/>
        </w:rPr>
        <w:tab/>
      </w:r>
      <w:r w:rsidRPr="00DA50B1">
        <w:rPr>
          <w:rFonts w:asciiTheme="minorHAnsi" w:hAnsiTheme="minorHAnsi" w:cstheme="minorHAnsi"/>
          <w:b/>
          <w:sz w:val="22"/>
          <w:szCs w:val="22"/>
        </w:rPr>
        <w:t xml:space="preserve">Odchod po obědě </w:t>
      </w:r>
      <w:r w:rsidRPr="00DA50B1">
        <w:rPr>
          <w:rFonts w:asciiTheme="minorHAnsi" w:hAnsiTheme="minorHAnsi" w:cstheme="minorHAnsi"/>
          <w:sz w:val="22"/>
          <w:szCs w:val="22"/>
        </w:rPr>
        <w:t xml:space="preserve">– pokud je tato skutečnost nahlášena do 8.00 hodin ráno, </w:t>
      </w:r>
      <w:r w:rsidR="005667C9">
        <w:rPr>
          <w:rFonts w:asciiTheme="minorHAnsi" w:hAnsiTheme="minorHAnsi" w:cstheme="minorHAnsi"/>
          <w:sz w:val="22"/>
          <w:szCs w:val="22"/>
        </w:rPr>
        <w:t>má nárok na polodenní stravování</w:t>
      </w:r>
    </w:p>
    <w:p w14:paraId="292B6D3A" w14:textId="77777777" w:rsidR="00D63DBB" w:rsidRPr="00DA50B1" w:rsidRDefault="00D63DBB" w:rsidP="00D63DBB">
      <w:pPr>
        <w:spacing w:after="0" w:line="240" w:lineRule="auto"/>
        <w:ind w:left="284" w:hanging="284"/>
        <w:jc w:val="both"/>
        <w:rPr>
          <w:rFonts w:eastAsia="Times New Roman" w:cstheme="minorHAnsi"/>
          <w:lang w:eastAsia="cs-CZ"/>
        </w:rPr>
      </w:pPr>
      <w:bookmarkStart w:id="6" w:name="_GoBack"/>
      <w:bookmarkEnd w:id="6"/>
    </w:p>
    <w:p w14:paraId="020A0066" w14:textId="77777777" w:rsidR="00D63DBB" w:rsidRPr="00DA50B1" w:rsidRDefault="00412115" w:rsidP="00D63DBB">
      <w:pPr>
        <w:spacing w:after="0" w:line="240" w:lineRule="auto"/>
        <w:ind w:left="284" w:hanging="284"/>
        <w:jc w:val="both"/>
        <w:rPr>
          <w:rFonts w:cstheme="minorHAnsi"/>
        </w:rPr>
      </w:pPr>
      <w:r w:rsidRPr="00DA50B1">
        <w:rPr>
          <w:rFonts w:cstheme="minorHAnsi"/>
          <w:b/>
        </w:rPr>
        <w:lastRenderedPageBreak/>
        <w:t xml:space="preserve">*  </w:t>
      </w:r>
      <w:r w:rsidR="007F5038" w:rsidRPr="00DA50B1">
        <w:rPr>
          <w:rFonts w:cstheme="minorHAnsi"/>
          <w:b/>
          <w:bCs/>
        </w:rPr>
        <w:t xml:space="preserve">První den neplánované nepřítomnosti strávníka </w:t>
      </w:r>
      <w:r w:rsidR="007F5038" w:rsidRPr="00DA50B1">
        <w:rPr>
          <w:rFonts w:cstheme="minorHAnsi"/>
        </w:rPr>
        <w:t xml:space="preserve">ve škole nebo školském zařízení se </w:t>
      </w:r>
      <w:r w:rsidRPr="00DA50B1">
        <w:rPr>
          <w:rFonts w:cstheme="minorHAnsi"/>
        </w:rPr>
        <w:t>podle vyhlášky</w:t>
      </w:r>
      <w:r w:rsidR="007F5038" w:rsidRPr="00DA50B1">
        <w:rPr>
          <w:rFonts w:cstheme="minorHAnsi"/>
        </w:rPr>
        <w:t xml:space="preserve"> </w:t>
      </w:r>
      <w:r w:rsidRPr="00DA50B1">
        <w:rPr>
          <w:rFonts w:cstheme="minorHAnsi"/>
        </w:rPr>
        <w:t xml:space="preserve">č. </w:t>
      </w:r>
      <w:r w:rsidR="007F5038" w:rsidRPr="00DA50B1">
        <w:rPr>
          <w:rFonts w:cstheme="minorHAnsi"/>
        </w:rPr>
        <w:t xml:space="preserve">107/2005 Sb. </w:t>
      </w:r>
      <w:r w:rsidRPr="00DA50B1">
        <w:rPr>
          <w:rFonts w:cstheme="minorHAnsi"/>
        </w:rPr>
        <w:t xml:space="preserve">o školním stravování </w:t>
      </w:r>
      <w:r w:rsidR="007F5038" w:rsidRPr="00DA50B1">
        <w:rPr>
          <w:rFonts w:cstheme="minorHAnsi"/>
        </w:rPr>
        <w:t>považuje za pobyt ve škole nebo školském zařízení</w:t>
      </w:r>
      <w:r w:rsidRPr="00DA50B1">
        <w:rPr>
          <w:rFonts w:cstheme="minorHAnsi"/>
        </w:rPr>
        <w:t>.</w:t>
      </w:r>
      <w:r w:rsidR="00D63DBB" w:rsidRPr="00DA50B1">
        <w:rPr>
          <w:rFonts w:cstheme="minorHAnsi"/>
        </w:rPr>
        <w:t xml:space="preserve"> </w:t>
      </w:r>
      <w:r w:rsidRPr="00DA50B1">
        <w:rPr>
          <w:rFonts w:cstheme="minorHAnsi"/>
        </w:rPr>
        <w:t xml:space="preserve">V případě nemoci má dítě nárok na stravu v první den nepřítomnosti v MŠ. </w:t>
      </w:r>
      <w:bookmarkStart w:id="7" w:name="_Hlk18878435"/>
    </w:p>
    <w:p w14:paraId="54BDF09E" w14:textId="77777777" w:rsidR="00D63DBB" w:rsidRPr="00DA50B1" w:rsidRDefault="00D63DBB" w:rsidP="00D63DBB">
      <w:pPr>
        <w:spacing w:after="0" w:line="240" w:lineRule="auto"/>
        <w:ind w:left="284" w:hanging="284"/>
        <w:jc w:val="both"/>
        <w:rPr>
          <w:rFonts w:cstheme="minorHAnsi"/>
          <w:b/>
        </w:rPr>
      </w:pPr>
    </w:p>
    <w:p w14:paraId="15C4B3A5" w14:textId="77777777" w:rsidR="00412115" w:rsidRPr="00DA50B1" w:rsidRDefault="00D63DBB" w:rsidP="00D63DBB">
      <w:pPr>
        <w:spacing w:after="0" w:line="240" w:lineRule="auto"/>
        <w:ind w:left="284" w:hanging="284"/>
        <w:jc w:val="both"/>
        <w:rPr>
          <w:rFonts w:cstheme="minorHAnsi"/>
          <w:b/>
        </w:rPr>
      </w:pPr>
      <w:r w:rsidRPr="00DA50B1">
        <w:rPr>
          <w:rFonts w:cstheme="minorHAnsi"/>
          <w:b/>
        </w:rPr>
        <w:t>*</w:t>
      </w:r>
      <w:bookmarkEnd w:id="7"/>
      <w:r w:rsidRPr="00DA50B1">
        <w:rPr>
          <w:rFonts w:cstheme="minorHAnsi"/>
        </w:rPr>
        <w:tab/>
      </w:r>
      <w:r w:rsidRPr="00DA50B1">
        <w:rPr>
          <w:rFonts w:cstheme="minorHAnsi"/>
          <w:b/>
        </w:rPr>
        <w:t>Nepřítomnost dítěte</w:t>
      </w:r>
      <w:r w:rsidRPr="00DA50B1">
        <w:rPr>
          <w:rFonts w:cstheme="minorHAnsi"/>
        </w:rPr>
        <w:t xml:space="preserve"> – první den absence je nutné nahlásit telefonicky</w:t>
      </w:r>
      <w:r w:rsidR="002345BC" w:rsidRPr="00DA50B1">
        <w:rPr>
          <w:rFonts w:cstheme="minorHAnsi"/>
        </w:rPr>
        <w:t>, e-mailem.</w:t>
      </w:r>
      <w:r w:rsidRPr="00DA50B1">
        <w:rPr>
          <w:rFonts w:cstheme="minorHAnsi"/>
        </w:rPr>
        <w:t xml:space="preserve"> (prostřednictvím učitelky) nejpozději do 8.00 hodin. </w:t>
      </w:r>
      <w:r w:rsidR="00412115" w:rsidRPr="00DA50B1">
        <w:rPr>
          <w:rFonts w:cstheme="minorHAnsi"/>
          <w:b/>
        </w:rPr>
        <w:t>Rodiče si mohou stravu vyzvednout nejpozději do 11.30 hod. v kuchyni MŠ.</w:t>
      </w:r>
    </w:p>
    <w:p w14:paraId="362C8E0B" w14:textId="77777777" w:rsidR="007F5038" w:rsidRPr="00DA50B1" w:rsidRDefault="007F5038" w:rsidP="00D63DBB">
      <w:pPr>
        <w:spacing w:after="0" w:line="240" w:lineRule="auto"/>
        <w:ind w:left="284" w:hanging="284"/>
        <w:jc w:val="both"/>
        <w:rPr>
          <w:rFonts w:cstheme="minorHAnsi"/>
        </w:rPr>
      </w:pPr>
    </w:p>
    <w:p w14:paraId="75956A7D" w14:textId="77777777" w:rsidR="00934082" w:rsidRPr="00DA50B1" w:rsidRDefault="00934082" w:rsidP="00285FE0">
      <w:pPr>
        <w:numPr>
          <w:ilvl w:val="0"/>
          <w:numId w:val="14"/>
        </w:numPr>
        <w:spacing w:after="0" w:line="240" w:lineRule="auto"/>
        <w:jc w:val="center"/>
        <w:rPr>
          <w:rFonts w:eastAsia="Times New Roman" w:cstheme="minorHAnsi"/>
          <w:b/>
          <w:sz w:val="24"/>
          <w:szCs w:val="24"/>
          <w:lang w:eastAsia="cs-CZ"/>
        </w:rPr>
      </w:pPr>
    </w:p>
    <w:p w14:paraId="00233F0A" w14:textId="77777777" w:rsidR="00934082" w:rsidRPr="00DA50B1" w:rsidRDefault="00934082" w:rsidP="00934082">
      <w:pPr>
        <w:spacing w:after="240" w:line="240" w:lineRule="auto"/>
        <w:jc w:val="center"/>
        <w:rPr>
          <w:rFonts w:eastAsia="Times New Roman" w:cstheme="minorHAnsi"/>
          <w:b/>
          <w:sz w:val="24"/>
          <w:szCs w:val="24"/>
          <w:lang w:eastAsia="cs-CZ"/>
        </w:rPr>
      </w:pPr>
      <w:r w:rsidRPr="00DA50B1">
        <w:rPr>
          <w:rFonts w:eastAsia="Times New Roman" w:cstheme="minorHAnsi"/>
          <w:b/>
          <w:sz w:val="28"/>
          <w:szCs w:val="28"/>
          <w:lang w:eastAsia="cs-CZ"/>
        </w:rPr>
        <w:t>Podmínky zajištění bezpečnosti a ochrany zdraví dětí</w:t>
      </w:r>
    </w:p>
    <w:p w14:paraId="63361F66" w14:textId="77777777" w:rsidR="00934082" w:rsidRPr="00DA50B1" w:rsidRDefault="00934082" w:rsidP="00934082">
      <w:pPr>
        <w:spacing w:after="240" w:line="240" w:lineRule="auto"/>
        <w:jc w:val="center"/>
        <w:rPr>
          <w:rFonts w:eastAsia="Times New Roman" w:cstheme="minorHAnsi"/>
          <w:b/>
          <w:i/>
          <w:sz w:val="24"/>
          <w:szCs w:val="24"/>
          <w:lang w:eastAsia="cs-CZ"/>
        </w:rPr>
      </w:pPr>
      <w:r w:rsidRPr="00DA50B1">
        <w:rPr>
          <w:rFonts w:eastAsia="Times New Roman" w:cstheme="minorHAnsi"/>
          <w:b/>
          <w:i/>
          <w:sz w:val="24"/>
          <w:szCs w:val="24"/>
          <w:lang w:eastAsia="cs-CZ"/>
        </w:rPr>
        <w:t>MŠ zajišťuje bezpečnost a ochranu zdraví dětí</w:t>
      </w:r>
    </w:p>
    <w:p w14:paraId="2E5F71CF" w14:textId="77777777" w:rsidR="00934082" w:rsidRPr="00DA50B1" w:rsidRDefault="00934082" w:rsidP="00934082">
      <w:pPr>
        <w:numPr>
          <w:ilvl w:val="0"/>
          <w:numId w:val="15"/>
        </w:numPr>
        <w:spacing w:after="0" w:line="240" w:lineRule="auto"/>
        <w:ind w:left="142" w:hanging="142"/>
        <w:jc w:val="both"/>
        <w:rPr>
          <w:rFonts w:eastAsia="Times New Roman" w:cstheme="minorHAnsi"/>
          <w:sz w:val="24"/>
          <w:szCs w:val="24"/>
          <w:lang w:eastAsia="cs-CZ"/>
        </w:rPr>
      </w:pPr>
      <w:r w:rsidRPr="00DA50B1">
        <w:rPr>
          <w:rFonts w:eastAsia="Times New Roman" w:cstheme="minorHAnsi"/>
          <w:sz w:val="24"/>
          <w:szCs w:val="24"/>
          <w:lang w:eastAsia="cs-CZ"/>
        </w:rPr>
        <w:t xml:space="preserve">při předškolním vzdělávání a výchově – pobytu a činnosti v mateřské škole, přesunech dětí v rámci předškolního vzdělávání, pobytu venku, na zahradě MŠ </w:t>
      </w:r>
    </w:p>
    <w:p w14:paraId="1E9DEDB0" w14:textId="7A483778" w:rsidR="00934082" w:rsidRPr="00DA50B1" w:rsidRDefault="00934082" w:rsidP="00934082">
      <w:pPr>
        <w:numPr>
          <w:ilvl w:val="0"/>
          <w:numId w:val="15"/>
        </w:numPr>
        <w:spacing w:after="0" w:line="240" w:lineRule="auto"/>
        <w:ind w:left="142" w:hanging="142"/>
        <w:jc w:val="both"/>
        <w:rPr>
          <w:rFonts w:eastAsia="Times New Roman" w:cstheme="minorHAnsi"/>
          <w:sz w:val="24"/>
          <w:szCs w:val="24"/>
          <w:lang w:eastAsia="cs-CZ"/>
        </w:rPr>
      </w:pPr>
      <w:r w:rsidRPr="00DA50B1">
        <w:rPr>
          <w:rFonts w:eastAsia="Times New Roman" w:cstheme="minorHAnsi"/>
          <w:sz w:val="24"/>
          <w:szCs w:val="24"/>
          <w:lang w:eastAsia="cs-CZ"/>
        </w:rPr>
        <w:t>při činnostech s ním přímo souvisejících-při účasti dětí na různých akcích pořádaných MŠ.</w:t>
      </w:r>
    </w:p>
    <w:p w14:paraId="2BB44A76"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K zabezpečení tohoto úkolu MŠ přijímá opatření k prevenci rizik na základě vyhledávání, posuzování a zhodnocování rizik spojených s činnostmi a prostředím dětí. </w:t>
      </w:r>
    </w:p>
    <w:p w14:paraId="3E995C52"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Škola zajišťuje bezpečnost a ochranu zdraví dětí při vzdělávání a s ním přímo souvisejících činnostech a poskytuje jim nezbytné informace k zajištění bezpečnosti a ochrany zdraví.</w:t>
      </w:r>
    </w:p>
    <w:p w14:paraId="1C778C42" w14:textId="77777777" w:rsidR="00934082" w:rsidRPr="00DA50B1" w:rsidRDefault="00934082" w:rsidP="00934082">
      <w:pPr>
        <w:widowControl w:val="0"/>
        <w:autoSpaceDE w:val="0"/>
        <w:autoSpaceDN w:val="0"/>
        <w:adjustRightInd w:val="0"/>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Právnická osoba, která vykonává činnost mateřské školy (ředitel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14:paraId="314C8AFB" w14:textId="77777777" w:rsidR="00934082" w:rsidRPr="00DA50B1" w:rsidRDefault="00934082" w:rsidP="00934082">
      <w:pPr>
        <w:spacing w:before="240" w:after="240" w:line="240" w:lineRule="auto"/>
        <w:jc w:val="both"/>
        <w:rPr>
          <w:rFonts w:eastAsia="Times New Roman" w:cstheme="minorHAnsi"/>
          <w:lang w:eastAsia="cs-CZ"/>
        </w:rPr>
      </w:pPr>
      <w:r w:rsidRPr="00DA50B1">
        <w:rPr>
          <w:rFonts w:eastAsia="Times New Roman" w:cstheme="minorHAnsi"/>
          <w:lang w:eastAsia="cs-CZ"/>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je bez dohledu. V případě nezbytné nutnosti vzdálit se je učitel povinen zajistit dohled nad dětmi jiným učitelem školy.</w:t>
      </w:r>
    </w:p>
    <w:p w14:paraId="607C9234" w14:textId="77777777" w:rsidR="00934082" w:rsidRPr="00DA50B1" w:rsidRDefault="00934082" w:rsidP="00934082">
      <w:pPr>
        <w:spacing w:before="240" w:after="240" w:line="240" w:lineRule="auto"/>
        <w:jc w:val="both"/>
        <w:rPr>
          <w:rFonts w:eastAsia="Times New Roman" w:cstheme="minorHAnsi"/>
          <w:lang w:eastAsia="cs-CZ"/>
        </w:rPr>
      </w:pPr>
      <w:r w:rsidRPr="00DA50B1">
        <w:rPr>
          <w:rFonts w:eastAsia="Times New Roman" w:cstheme="minorHAnsi"/>
          <w:lang w:eastAsia="cs-CZ"/>
        </w:rPr>
        <w:t>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w:t>
      </w:r>
    </w:p>
    <w:p w14:paraId="2601B89F"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Při pobytu venku, na zahradě školy, v přírodě se využívají pouze známá bezpečná místa, učitelé dbají, aby děti neopustily vymezené prostranství, zkontrolují prostor, popřípadě odstraní všechny nebezpečné věci a překážky.</w:t>
      </w:r>
    </w:p>
    <w:p w14:paraId="2B147C89" w14:textId="77777777" w:rsidR="00934082" w:rsidRPr="00DA50B1" w:rsidRDefault="00934082" w:rsidP="00934082">
      <w:pPr>
        <w:widowControl w:val="0"/>
        <w:autoSpaceDE w:val="0"/>
        <w:autoSpaceDN w:val="0"/>
        <w:adjustRightInd w:val="0"/>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Při zajišťování zotavovacích pobytů, popřípadě výletů pro děti určí ředitelka počet učitelů tak, aby byla zajištěna výchova dětí, včetně dětí se zdravotním postižením, jejich bezpečnost a ochrana zdraví. </w:t>
      </w:r>
    </w:p>
    <w:p w14:paraId="4BFA6644"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Dětem není dovoleno nosit do MŠ předměty ohrožující jejich zdraví. Nepřípustné jsou především předměty propagující násilí jako (nože, meče, pistole apod.). Nedoporučujeme </w:t>
      </w:r>
      <w:r w:rsidRPr="00DA50B1">
        <w:rPr>
          <w:rFonts w:eastAsia="Times New Roman" w:cstheme="minorHAnsi"/>
          <w:sz w:val="24"/>
          <w:szCs w:val="24"/>
          <w:lang w:eastAsia="cs-CZ"/>
        </w:rPr>
        <w:lastRenderedPageBreak/>
        <w:t>nosit ani cennosti (zlaté řetízky, drahé hračky apod.). V opačném případě nenese škola žádnou odpovědnost za jejich ztrátu či poškození.</w:t>
      </w:r>
    </w:p>
    <w:p w14:paraId="60321804"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w:t>
      </w:r>
    </w:p>
    <w:p w14:paraId="7CD03F12"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Pracovníci školy jsou povinni přihlížet k základním fyziologickým potřebám dětí, vytvářet podmínky pro jejich zdravý vývoj. Jsou pravidelně proškolováni v otázkách bezpečnosti. </w:t>
      </w:r>
    </w:p>
    <w:p w14:paraId="5C108BC6"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Jsou povinni dbát, aby děti do MŠ nenosily nebezpečné ozdoby ve vlasech, na rukou a oděvu, které by mohly zapříčinit úraz dětí. </w:t>
      </w:r>
    </w:p>
    <w:p w14:paraId="01CF1D0D" w14:textId="77777777" w:rsidR="00934082" w:rsidRPr="00DA50B1" w:rsidRDefault="00934082" w:rsidP="00934082">
      <w:pPr>
        <w:spacing w:before="240"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Školním úrazem je úraz, který se stal dítěti při </w:t>
      </w:r>
      <w:r w:rsidR="00CD7D5B" w:rsidRPr="00DA50B1">
        <w:rPr>
          <w:rFonts w:eastAsia="Times New Roman" w:cstheme="minorHAnsi"/>
          <w:sz w:val="24"/>
          <w:szCs w:val="24"/>
          <w:lang w:eastAsia="cs-CZ"/>
        </w:rPr>
        <w:t>vzdělávání</w:t>
      </w:r>
      <w:r w:rsidRPr="00DA50B1">
        <w:rPr>
          <w:rFonts w:eastAsia="Times New Roman" w:cstheme="minorHAnsi"/>
          <w:sz w:val="24"/>
          <w:szCs w:val="24"/>
          <w:lang w:eastAsia="cs-CZ"/>
        </w:rPr>
        <w:t xml:space="preserve"> a činnostech, které s nimi přímo souvisejí.</w:t>
      </w:r>
    </w:p>
    <w:p w14:paraId="10FDC121" w14:textId="404627FE" w:rsidR="00934082" w:rsidRDefault="00934082" w:rsidP="00934082">
      <w:pPr>
        <w:spacing w:after="0" w:line="240" w:lineRule="auto"/>
        <w:jc w:val="center"/>
        <w:rPr>
          <w:rFonts w:eastAsia="Times New Roman" w:cstheme="minorHAnsi"/>
          <w:b/>
          <w:i/>
          <w:sz w:val="28"/>
          <w:szCs w:val="28"/>
          <w:lang w:eastAsia="cs-CZ"/>
        </w:rPr>
      </w:pPr>
      <w:r w:rsidRPr="00DA50B1">
        <w:rPr>
          <w:rFonts w:eastAsia="Times New Roman" w:cstheme="minorHAnsi"/>
          <w:b/>
          <w:i/>
          <w:sz w:val="28"/>
          <w:szCs w:val="28"/>
          <w:lang w:eastAsia="cs-CZ"/>
        </w:rPr>
        <w:t>První pomoc a ošetření</w:t>
      </w:r>
    </w:p>
    <w:p w14:paraId="5E790ED1" w14:textId="77777777" w:rsidR="007A403C" w:rsidRPr="00DA50B1" w:rsidRDefault="007A403C" w:rsidP="00934082">
      <w:pPr>
        <w:spacing w:after="0" w:line="240" w:lineRule="auto"/>
        <w:jc w:val="center"/>
        <w:rPr>
          <w:rFonts w:eastAsia="Times New Roman" w:cstheme="minorHAnsi"/>
          <w:b/>
          <w:i/>
          <w:sz w:val="28"/>
          <w:szCs w:val="28"/>
          <w:lang w:eastAsia="cs-CZ"/>
        </w:rPr>
      </w:pPr>
    </w:p>
    <w:p w14:paraId="71E6D423"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Ředitel školy a zdravotník školy zajistí, aby byly vytvořeny podmínky pro včasné poskytnutí první pomoci a lékařského ošetření při úrazech a náhlých onemocněních. </w:t>
      </w:r>
    </w:p>
    <w:p w14:paraId="3F6548E5" w14:textId="77777777" w:rsidR="00934082" w:rsidRPr="00DA50B1" w:rsidRDefault="00934082" w:rsidP="00934082">
      <w:pPr>
        <w:spacing w:after="0" w:line="240" w:lineRule="auto"/>
        <w:jc w:val="both"/>
        <w:rPr>
          <w:rFonts w:eastAsia="Times New Roman" w:cstheme="minorHAnsi"/>
          <w:sz w:val="24"/>
          <w:szCs w:val="24"/>
          <w:lang w:eastAsia="cs-CZ"/>
        </w:rPr>
      </w:pPr>
    </w:p>
    <w:p w14:paraId="2BAA40C0"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14:paraId="3D82CB22" w14:textId="77777777" w:rsidR="00934082" w:rsidRPr="00DA50B1" w:rsidRDefault="00934082" w:rsidP="00934082">
      <w:pPr>
        <w:spacing w:after="0" w:line="240" w:lineRule="auto"/>
        <w:jc w:val="both"/>
        <w:rPr>
          <w:rFonts w:eastAsia="Times New Roman" w:cstheme="minorHAnsi"/>
          <w:sz w:val="24"/>
          <w:szCs w:val="24"/>
          <w:lang w:eastAsia="cs-CZ"/>
        </w:rPr>
      </w:pPr>
    </w:p>
    <w:p w14:paraId="5DB7B8D5"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Zákonní zástupci dbají na bezpečnost, pořádek a klid ve všech prostorách školy, nenechávají své děti pobíhat bez dohledu po chodbách, školní zahradě, lézt po zábradlí nebo plotu, samostatně odmykat hlavní vchod, ani za pomoci rodiče. Zařízení k otvírání hlavního vchodu není v dosahu dětí také proto, abychom předcházeli nepozorovanému odchodu dítěte při pobytu na školní zahradě, dopravním hřišti. Vedeme děti k tomu, aby vždy požádaly dospělého.</w:t>
      </w:r>
    </w:p>
    <w:p w14:paraId="6C3AA947" w14:textId="77777777" w:rsidR="00934082" w:rsidRPr="00DA50B1" w:rsidRDefault="00934082" w:rsidP="00934082">
      <w:pPr>
        <w:spacing w:after="0" w:line="240" w:lineRule="auto"/>
        <w:jc w:val="both"/>
        <w:rPr>
          <w:rFonts w:eastAsia="Times New Roman" w:cstheme="minorHAnsi"/>
          <w:sz w:val="24"/>
          <w:szCs w:val="24"/>
          <w:lang w:eastAsia="cs-CZ"/>
        </w:rPr>
      </w:pPr>
    </w:p>
    <w:p w14:paraId="54FCEE50" w14:textId="77777777" w:rsidR="00934082" w:rsidRPr="00DA50B1" w:rsidRDefault="00934082" w:rsidP="00285FE0">
      <w:pPr>
        <w:numPr>
          <w:ilvl w:val="0"/>
          <w:numId w:val="14"/>
        </w:numPr>
        <w:spacing w:after="0" w:line="240" w:lineRule="auto"/>
        <w:jc w:val="center"/>
        <w:rPr>
          <w:rFonts w:eastAsia="Times New Roman" w:cstheme="minorHAnsi"/>
          <w:sz w:val="24"/>
          <w:szCs w:val="24"/>
          <w:lang w:eastAsia="cs-CZ"/>
        </w:rPr>
      </w:pPr>
    </w:p>
    <w:p w14:paraId="064F5E37" w14:textId="77777777" w:rsidR="00934082" w:rsidRPr="00DA50B1" w:rsidRDefault="00934082" w:rsidP="00934082">
      <w:pPr>
        <w:spacing w:after="0" w:line="240" w:lineRule="auto"/>
        <w:jc w:val="center"/>
        <w:rPr>
          <w:rFonts w:eastAsia="Times New Roman" w:cstheme="minorHAnsi"/>
          <w:b/>
          <w:sz w:val="28"/>
          <w:szCs w:val="28"/>
          <w:lang w:eastAsia="cs-CZ"/>
        </w:rPr>
      </w:pPr>
      <w:r w:rsidRPr="00DA50B1">
        <w:rPr>
          <w:rFonts w:eastAsia="Times New Roman" w:cstheme="minorHAnsi"/>
          <w:b/>
          <w:sz w:val="28"/>
          <w:szCs w:val="28"/>
          <w:lang w:eastAsia="cs-CZ"/>
        </w:rPr>
        <w:t>Podmínky zajištění ochrany před sociálně patologickými jevy a před projevy diskriminace, nepřátelství nebo násilí.</w:t>
      </w:r>
    </w:p>
    <w:p w14:paraId="2DDE0DB8"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3AC105FD"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t xml:space="preserve">V rámci prevence před projevy diskriminace, nepřátelství a násilí provádí učitelé mateřské školy monitoring a screening vztahů mezi dětmi ve třídních kolektivech s cílem řešit případné deformující vztahy mezi dětmi již v jejich </w:t>
      </w:r>
      <w:proofErr w:type="gramStart"/>
      <w:r w:rsidRPr="00DA50B1">
        <w:rPr>
          <w:rFonts w:eastAsia="Times New Roman" w:cstheme="minorHAnsi"/>
          <w:sz w:val="24"/>
          <w:szCs w:val="24"/>
          <w:lang w:eastAsia="cs-CZ"/>
        </w:rPr>
        <w:t>počátcích</w:t>
      </w:r>
      <w:proofErr w:type="gramEnd"/>
      <w:r w:rsidRPr="00DA50B1">
        <w:rPr>
          <w:rFonts w:eastAsia="Times New Roman" w:cstheme="minorHAnsi"/>
          <w:sz w:val="24"/>
          <w:szCs w:val="24"/>
          <w:lang w:eastAsia="cs-CZ"/>
        </w:rPr>
        <w:t xml:space="preserve"> a to ve spolupráci se zákonnými zástupci, případně za pomoci školských poradenských zařízeních.</w:t>
      </w:r>
    </w:p>
    <w:p w14:paraId="1A0F92F4" w14:textId="77777777" w:rsidR="00934082" w:rsidRPr="00DA50B1" w:rsidRDefault="00934082" w:rsidP="00934082">
      <w:pPr>
        <w:spacing w:after="0" w:line="240" w:lineRule="auto"/>
        <w:jc w:val="both"/>
        <w:rPr>
          <w:rFonts w:eastAsia="Times New Roman" w:cstheme="minorHAnsi"/>
          <w:sz w:val="24"/>
          <w:szCs w:val="24"/>
          <w:lang w:eastAsia="cs-CZ"/>
        </w:rPr>
      </w:pPr>
      <w:r w:rsidRPr="00DA50B1">
        <w:rPr>
          <w:rFonts w:eastAsia="Times New Roman" w:cstheme="minorHAnsi"/>
          <w:sz w:val="24"/>
          <w:szCs w:val="24"/>
          <w:lang w:eastAsia="cs-CZ"/>
        </w:rPr>
        <w:lastRenderedPageBreak/>
        <w:t>Děti jsou chráněny učiteli v rámci ochrany zdraví dětí před sociálně patologickými jevy.</w:t>
      </w:r>
    </w:p>
    <w:p w14:paraId="62855E86" w14:textId="77777777" w:rsidR="00934082" w:rsidRPr="00DA50B1" w:rsidRDefault="00934082" w:rsidP="00934082">
      <w:pPr>
        <w:spacing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Důležitým prvkem prevence v této oblasti je i vytvoření příznivého sociálního klimatu mezi dětmi navzájem, mezi dětmi a učiteli a mezi učiteli a zákonnými zástupci dětí.</w:t>
      </w:r>
    </w:p>
    <w:p w14:paraId="4FC99E7C" w14:textId="77777777" w:rsidR="00934082" w:rsidRPr="00DA50B1" w:rsidRDefault="00934082" w:rsidP="00285FE0">
      <w:pPr>
        <w:numPr>
          <w:ilvl w:val="0"/>
          <w:numId w:val="14"/>
        </w:numPr>
        <w:spacing w:after="0" w:line="240" w:lineRule="auto"/>
        <w:jc w:val="center"/>
        <w:rPr>
          <w:rFonts w:eastAsia="Times New Roman" w:cstheme="minorHAnsi"/>
          <w:b/>
          <w:sz w:val="28"/>
          <w:szCs w:val="28"/>
          <w:lang w:eastAsia="cs-CZ"/>
        </w:rPr>
      </w:pPr>
    </w:p>
    <w:p w14:paraId="04D1CE99" w14:textId="615A34F8" w:rsidR="00934082" w:rsidRDefault="00934082" w:rsidP="00934082">
      <w:pPr>
        <w:spacing w:after="0" w:line="240" w:lineRule="auto"/>
        <w:jc w:val="center"/>
        <w:rPr>
          <w:rFonts w:eastAsia="Times New Roman" w:cstheme="minorHAnsi"/>
          <w:b/>
          <w:sz w:val="28"/>
          <w:szCs w:val="28"/>
          <w:lang w:eastAsia="cs-CZ"/>
        </w:rPr>
      </w:pPr>
      <w:r w:rsidRPr="00DA50B1">
        <w:rPr>
          <w:rFonts w:eastAsia="Times New Roman" w:cstheme="minorHAnsi"/>
          <w:b/>
          <w:sz w:val="28"/>
          <w:szCs w:val="28"/>
          <w:lang w:eastAsia="cs-CZ"/>
        </w:rPr>
        <w:t>Podmínky zacházení s majetkem školy ze strany dětí</w:t>
      </w:r>
    </w:p>
    <w:p w14:paraId="5CAEFDA9" w14:textId="77777777" w:rsidR="007A403C" w:rsidRPr="00DA50B1" w:rsidRDefault="007A403C" w:rsidP="00934082">
      <w:pPr>
        <w:spacing w:after="0" w:line="240" w:lineRule="auto"/>
        <w:jc w:val="center"/>
        <w:rPr>
          <w:rFonts w:eastAsia="Times New Roman" w:cstheme="minorHAnsi"/>
          <w:b/>
          <w:sz w:val="28"/>
          <w:szCs w:val="28"/>
          <w:lang w:eastAsia="cs-CZ"/>
        </w:rPr>
      </w:pPr>
    </w:p>
    <w:p w14:paraId="7FEF64FF" w14:textId="77777777" w:rsidR="00934082" w:rsidRPr="00DA50B1" w:rsidRDefault="00934082" w:rsidP="00934082">
      <w:pPr>
        <w:spacing w:before="120" w:after="120" w:line="240" w:lineRule="auto"/>
        <w:jc w:val="both"/>
        <w:rPr>
          <w:rFonts w:eastAsia="Times New Roman" w:cstheme="minorHAnsi"/>
          <w:snapToGrid w:val="0"/>
          <w:sz w:val="24"/>
          <w:szCs w:val="24"/>
          <w:lang w:eastAsia="cs-CZ"/>
        </w:rPr>
      </w:pPr>
      <w:r w:rsidRPr="00DA50B1">
        <w:rPr>
          <w:rFonts w:eastAsia="Times New Roman" w:cstheme="minorHAnsi"/>
          <w:snapToGrid w:val="0"/>
          <w:sz w:val="24"/>
          <w:szCs w:val="24"/>
          <w:lang w:eastAsia="cs-CZ"/>
        </w:rPr>
        <w:t>Výchova a vzdělávání je zaměřena na:</w:t>
      </w:r>
    </w:p>
    <w:p w14:paraId="1E028B4A" w14:textId="77777777" w:rsidR="00934082" w:rsidRPr="00DA50B1" w:rsidRDefault="00934082" w:rsidP="00934082">
      <w:pPr>
        <w:numPr>
          <w:ilvl w:val="0"/>
          <w:numId w:val="4"/>
        </w:numPr>
        <w:spacing w:after="0" w:line="240" w:lineRule="auto"/>
        <w:ind w:left="284" w:hanging="284"/>
        <w:jc w:val="both"/>
        <w:rPr>
          <w:rFonts w:eastAsia="Times New Roman" w:cstheme="minorHAnsi"/>
          <w:snapToGrid w:val="0"/>
          <w:sz w:val="24"/>
          <w:szCs w:val="24"/>
          <w:lang w:eastAsia="cs-CZ"/>
        </w:rPr>
      </w:pPr>
      <w:r w:rsidRPr="00DA50B1">
        <w:rPr>
          <w:rFonts w:eastAsia="Times New Roman" w:cstheme="minorHAnsi"/>
          <w:snapToGrid w:val="0"/>
          <w:sz w:val="24"/>
          <w:szCs w:val="24"/>
          <w:lang w:eastAsia="cs-CZ"/>
        </w:rPr>
        <w:t xml:space="preserve">rozvoj kladného vztahu k prostředí a věcem, které je obklopují, k spoluúčasti při jeho utváření,   </w:t>
      </w:r>
    </w:p>
    <w:p w14:paraId="62A66B13" w14:textId="77777777" w:rsidR="00934082" w:rsidRPr="00DA50B1" w:rsidRDefault="00934082" w:rsidP="00934082">
      <w:pPr>
        <w:numPr>
          <w:ilvl w:val="0"/>
          <w:numId w:val="4"/>
        </w:numPr>
        <w:spacing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 xml:space="preserve">rozvoj estetického </w:t>
      </w:r>
      <w:proofErr w:type="gramStart"/>
      <w:r w:rsidRPr="00DA50B1">
        <w:rPr>
          <w:rFonts w:eastAsia="Times New Roman" w:cstheme="minorHAnsi"/>
          <w:sz w:val="24"/>
          <w:szCs w:val="24"/>
          <w:lang w:eastAsia="cs-CZ"/>
        </w:rPr>
        <w:t>cítění - vnímání</w:t>
      </w:r>
      <w:proofErr w:type="gramEnd"/>
      <w:r w:rsidRPr="00DA50B1">
        <w:rPr>
          <w:rFonts w:eastAsia="Times New Roman" w:cstheme="minorHAnsi"/>
          <w:sz w:val="24"/>
          <w:szCs w:val="24"/>
          <w:lang w:eastAsia="cs-CZ"/>
        </w:rPr>
        <w:t>, vytváření i ochraně estetických hodnot,</w:t>
      </w:r>
    </w:p>
    <w:p w14:paraId="2566A5E6" w14:textId="77777777" w:rsidR="00934082" w:rsidRPr="00DA50B1" w:rsidRDefault="00934082" w:rsidP="00934082">
      <w:pPr>
        <w:numPr>
          <w:ilvl w:val="0"/>
          <w:numId w:val="4"/>
        </w:numPr>
        <w:spacing w:after="0" w:line="240" w:lineRule="auto"/>
        <w:ind w:left="284" w:hanging="284"/>
        <w:jc w:val="both"/>
        <w:rPr>
          <w:rFonts w:eastAsia="Times New Roman" w:cstheme="minorHAnsi"/>
          <w:sz w:val="24"/>
          <w:szCs w:val="24"/>
          <w:lang w:eastAsia="cs-CZ"/>
        </w:rPr>
      </w:pPr>
      <w:r w:rsidRPr="00DA50B1">
        <w:rPr>
          <w:rFonts w:eastAsia="Times New Roman" w:cstheme="minorHAnsi"/>
          <w:sz w:val="24"/>
          <w:szCs w:val="24"/>
          <w:lang w:eastAsia="cs-CZ"/>
        </w:rPr>
        <w:t>vedení k odpovědnosti za své jednání a k přijetí opatření nápravy zejména za úmyslné ničení majetku školy (ve spolupráci s rodiči).</w:t>
      </w:r>
    </w:p>
    <w:p w14:paraId="6DF734E7" w14:textId="77777777" w:rsidR="00934082" w:rsidRPr="00DA50B1" w:rsidRDefault="00934082" w:rsidP="00934082">
      <w:pPr>
        <w:spacing w:after="240" w:line="240" w:lineRule="auto"/>
        <w:jc w:val="both"/>
        <w:rPr>
          <w:rFonts w:eastAsia="Times New Roman" w:cstheme="minorHAnsi"/>
          <w:sz w:val="24"/>
          <w:szCs w:val="24"/>
          <w:lang w:eastAsia="cs-CZ"/>
        </w:rPr>
      </w:pPr>
      <w:r w:rsidRPr="00DA50B1">
        <w:rPr>
          <w:rFonts w:eastAsia="Times New Roman" w:cstheme="minorHAnsi"/>
          <w:sz w:val="24"/>
          <w:szCs w:val="24"/>
          <w:lang w:eastAsia="cs-CZ"/>
        </w:rPr>
        <w:t>Po dobu pobytu dítěte a v průběhu vzdělávání dětí v MŠ dbají učitelé na to, aby děti zacházely šetrně s učebními pomůckami, hračkami a dalšími vzdělávacími potřebami a nepoškozovaly ostatní majetek školy.</w:t>
      </w:r>
    </w:p>
    <w:p w14:paraId="3FB585A4" w14:textId="77777777" w:rsidR="00934082" w:rsidRPr="00DA50B1" w:rsidRDefault="00934082" w:rsidP="00285FE0">
      <w:pPr>
        <w:numPr>
          <w:ilvl w:val="0"/>
          <w:numId w:val="14"/>
        </w:numPr>
        <w:spacing w:after="0" w:line="240" w:lineRule="auto"/>
        <w:jc w:val="center"/>
        <w:rPr>
          <w:rFonts w:eastAsia="Times New Roman" w:cstheme="minorHAnsi"/>
          <w:bCs/>
          <w:sz w:val="24"/>
          <w:szCs w:val="24"/>
          <w:lang w:eastAsia="cs-CZ"/>
        </w:rPr>
      </w:pPr>
    </w:p>
    <w:p w14:paraId="31D4CB02" w14:textId="77777777" w:rsidR="00934082" w:rsidRPr="00DA50B1" w:rsidRDefault="00934082" w:rsidP="00934082">
      <w:pPr>
        <w:spacing w:after="0" w:line="240" w:lineRule="auto"/>
        <w:jc w:val="center"/>
        <w:rPr>
          <w:rFonts w:eastAsia="Times New Roman" w:cstheme="minorHAnsi"/>
          <w:bCs/>
          <w:sz w:val="24"/>
          <w:szCs w:val="24"/>
          <w:lang w:eastAsia="cs-CZ"/>
        </w:rPr>
      </w:pPr>
      <w:r w:rsidRPr="00DA50B1">
        <w:rPr>
          <w:rFonts w:eastAsia="Times New Roman" w:cstheme="minorHAnsi"/>
          <w:b/>
          <w:sz w:val="28"/>
          <w:szCs w:val="28"/>
          <w:lang w:eastAsia="cs-CZ"/>
        </w:rPr>
        <w:t>Poučení o povinnosti dodržovat školní řád</w:t>
      </w:r>
    </w:p>
    <w:p w14:paraId="4B7CCAD1" w14:textId="77777777" w:rsidR="00934082" w:rsidRPr="00DA50B1" w:rsidRDefault="00934082" w:rsidP="00934082">
      <w:pPr>
        <w:spacing w:after="240" w:line="240" w:lineRule="auto"/>
        <w:jc w:val="center"/>
        <w:rPr>
          <w:rFonts w:eastAsia="Times New Roman" w:cstheme="minorHAnsi"/>
          <w:bCs/>
          <w:sz w:val="24"/>
          <w:szCs w:val="24"/>
          <w:lang w:eastAsia="cs-CZ"/>
        </w:rPr>
      </w:pPr>
      <w:r w:rsidRPr="00DA50B1">
        <w:rPr>
          <w:rFonts w:eastAsia="Times New Roman" w:cstheme="minorHAnsi"/>
          <w:sz w:val="24"/>
          <w:szCs w:val="24"/>
          <w:lang w:eastAsia="cs-CZ"/>
        </w:rPr>
        <w:t>(§ 22 odst. 1 písm. b), § 30 odst. 3 školského zákona)</w:t>
      </w:r>
    </w:p>
    <w:p w14:paraId="0D7D8B85" w14:textId="77777777" w:rsidR="00934082" w:rsidRPr="00DA50B1" w:rsidRDefault="00934082" w:rsidP="00934082">
      <w:pPr>
        <w:spacing w:after="0" w:line="240" w:lineRule="auto"/>
        <w:jc w:val="both"/>
        <w:rPr>
          <w:rFonts w:eastAsia="Calibri" w:cstheme="minorHAnsi"/>
          <w:sz w:val="24"/>
          <w:szCs w:val="24"/>
        </w:rPr>
      </w:pPr>
      <w:r w:rsidRPr="00DA50B1">
        <w:rPr>
          <w:rFonts w:eastAsia="Calibri" w:cstheme="minorHAnsi"/>
        </w:rPr>
        <w:t>Školní řád je zveřejněn na přístupném místě ve škole, prokazatelným způsobem jsou s ním seznámeni zaměstnanci školy a o jeho vydání a obsahu jsou informováni zákonní zástupci dětí. S </w:t>
      </w:r>
      <w:r w:rsidRPr="00DA50B1">
        <w:rPr>
          <w:rFonts w:eastAsia="Calibri" w:cstheme="minorHAnsi"/>
          <w:sz w:val="24"/>
          <w:szCs w:val="24"/>
        </w:rPr>
        <w:t>vybranými částmi Školního řádu byly seznámeny děti, forma seznámení odpovídala věku a rozumový</w:t>
      </w:r>
      <w:r w:rsidR="00AA7009" w:rsidRPr="00DA50B1">
        <w:rPr>
          <w:rFonts w:eastAsia="Calibri" w:cstheme="minorHAnsi"/>
          <w:sz w:val="24"/>
          <w:szCs w:val="24"/>
        </w:rPr>
        <w:t>m</w:t>
      </w:r>
      <w:r w:rsidRPr="00DA50B1">
        <w:rPr>
          <w:rFonts w:eastAsia="Calibri" w:cstheme="minorHAnsi"/>
          <w:sz w:val="24"/>
          <w:szCs w:val="24"/>
        </w:rPr>
        <w:t xml:space="preserve"> schopnostem dětí.</w:t>
      </w:r>
    </w:p>
    <w:p w14:paraId="245E2DC2" w14:textId="77777777" w:rsidR="00934082" w:rsidRPr="00DA50B1" w:rsidRDefault="00934082" w:rsidP="00934082">
      <w:pPr>
        <w:spacing w:after="240" w:line="240" w:lineRule="auto"/>
        <w:jc w:val="both"/>
        <w:rPr>
          <w:rFonts w:eastAsia="Times New Roman" w:cstheme="minorHAnsi"/>
          <w:lang w:eastAsia="cs-CZ"/>
        </w:rPr>
      </w:pPr>
      <w:r w:rsidRPr="00DA50B1">
        <w:rPr>
          <w:rFonts w:eastAsia="Times New Roman" w:cstheme="minorHAnsi"/>
          <w:lang w:eastAsia="cs-CZ"/>
        </w:rPr>
        <w:t xml:space="preserve">Změny školního řádu lze navrhovat průběžně s ohledem na naléhavost situace. Všechny změny ve školním řádu podléhají projednání v pedagogické radě, schválení ředitele školy. </w:t>
      </w:r>
    </w:p>
    <w:p w14:paraId="4C0E270B" w14:textId="653AC24A" w:rsidR="00934082" w:rsidRPr="00DA50B1" w:rsidRDefault="00934082" w:rsidP="00934082">
      <w:pPr>
        <w:spacing w:after="240" w:line="240" w:lineRule="auto"/>
        <w:jc w:val="both"/>
        <w:rPr>
          <w:rFonts w:eastAsia="Times New Roman" w:cstheme="minorHAnsi"/>
          <w:lang w:eastAsia="cs-CZ"/>
        </w:rPr>
      </w:pPr>
      <w:r w:rsidRPr="00DA50B1">
        <w:rPr>
          <w:rFonts w:eastAsia="Times New Roman" w:cstheme="minorHAnsi"/>
          <w:lang w:eastAsia="cs-CZ"/>
        </w:rPr>
        <w:t xml:space="preserve">Školní řád schválen pedagogickou radou dne </w:t>
      </w:r>
      <w:r w:rsidR="00CD7D5B" w:rsidRPr="00DA50B1">
        <w:rPr>
          <w:rFonts w:eastAsia="Times New Roman" w:cstheme="minorHAnsi"/>
          <w:lang w:eastAsia="cs-CZ"/>
        </w:rPr>
        <w:t>3</w:t>
      </w:r>
      <w:r w:rsidR="007A403C">
        <w:rPr>
          <w:rFonts w:eastAsia="Times New Roman" w:cstheme="minorHAnsi"/>
          <w:lang w:eastAsia="cs-CZ"/>
        </w:rPr>
        <w:t>1</w:t>
      </w:r>
      <w:r w:rsidRPr="00DA50B1">
        <w:rPr>
          <w:rFonts w:eastAsia="Times New Roman" w:cstheme="minorHAnsi"/>
          <w:lang w:eastAsia="cs-CZ"/>
        </w:rPr>
        <w:t>. 8. 20</w:t>
      </w:r>
      <w:r w:rsidR="00CD7D5B" w:rsidRPr="00DA50B1">
        <w:rPr>
          <w:rFonts w:eastAsia="Times New Roman" w:cstheme="minorHAnsi"/>
          <w:lang w:eastAsia="cs-CZ"/>
        </w:rPr>
        <w:t>2</w:t>
      </w:r>
      <w:r w:rsidR="007A403C">
        <w:rPr>
          <w:rFonts w:eastAsia="Times New Roman" w:cstheme="minorHAnsi"/>
          <w:lang w:eastAsia="cs-CZ"/>
        </w:rPr>
        <w:t>2</w:t>
      </w:r>
      <w:r w:rsidRPr="00DA50B1">
        <w:rPr>
          <w:rFonts w:eastAsia="Times New Roman" w:cstheme="minorHAnsi"/>
          <w:lang w:eastAsia="cs-CZ"/>
        </w:rPr>
        <w:t xml:space="preserve"> </w:t>
      </w:r>
    </w:p>
    <w:p w14:paraId="55FCBA58" w14:textId="2913380E" w:rsidR="00934082" w:rsidRPr="00DA50B1" w:rsidRDefault="00934082" w:rsidP="00934082">
      <w:pPr>
        <w:spacing w:after="0" w:line="240" w:lineRule="auto"/>
        <w:jc w:val="both"/>
        <w:rPr>
          <w:rFonts w:eastAsia="Times New Roman" w:cstheme="minorHAnsi"/>
          <w:lang w:eastAsia="cs-CZ"/>
        </w:rPr>
      </w:pPr>
      <w:r w:rsidRPr="00DA50B1">
        <w:rPr>
          <w:rFonts w:eastAsia="Times New Roman" w:cstheme="minorHAnsi"/>
          <w:lang w:eastAsia="cs-CZ"/>
        </w:rPr>
        <w:t>Školní řád nabývá účinnosti ode dne 1. 9. 20</w:t>
      </w:r>
      <w:r w:rsidR="007A403C">
        <w:rPr>
          <w:rFonts w:eastAsia="Times New Roman" w:cstheme="minorHAnsi"/>
          <w:lang w:eastAsia="cs-CZ"/>
        </w:rPr>
        <w:t>22</w:t>
      </w:r>
    </w:p>
    <w:p w14:paraId="7A2499FA" w14:textId="69340D38" w:rsidR="00560D2D" w:rsidRPr="00DA50B1" w:rsidRDefault="00560D2D" w:rsidP="00934082">
      <w:pPr>
        <w:spacing w:after="0" w:line="240" w:lineRule="auto"/>
        <w:jc w:val="both"/>
        <w:rPr>
          <w:rFonts w:eastAsia="Times New Roman" w:cstheme="minorHAnsi"/>
          <w:lang w:eastAsia="cs-CZ"/>
        </w:rPr>
      </w:pPr>
    </w:p>
    <w:p w14:paraId="0CEC11DC" w14:textId="5775E9B4" w:rsidR="00560D2D" w:rsidRPr="00DA50B1" w:rsidRDefault="00560D2D" w:rsidP="00934082">
      <w:pPr>
        <w:spacing w:after="0" w:line="240" w:lineRule="auto"/>
        <w:jc w:val="both"/>
        <w:rPr>
          <w:rFonts w:eastAsia="Times New Roman" w:cstheme="minorHAnsi"/>
          <w:lang w:eastAsia="cs-CZ"/>
        </w:rPr>
      </w:pPr>
    </w:p>
    <w:p w14:paraId="619394DA" w14:textId="3C7D5A49" w:rsidR="00560D2D" w:rsidRPr="00DA50B1" w:rsidRDefault="00560D2D" w:rsidP="00934082">
      <w:pPr>
        <w:spacing w:after="0" w:line="240" w:lineRule="auto"/>
        <w:jc w:val="both"/>
        <w:rPr>
          <w:rFonts w:eastAsia="Times New Roman" w:cstheme="minorHAnsi"/>
          <w:lang w:eastAsia="cs-CZ"/>
        </w:rPr>
      </w:pPr>
    </w:p>
    <w:p w14:paraId="2FFD72B2" w14:textId="2925D7C7" w:rsidR="00560D2D" w:rsidRPr="00DA50B1" w:rsidRDefault="00560D2D" w:rsidP="00934082">
      <w:pPr>
        <w:spacing w:after="0" w:line="240" w:lineRule="auto"/>
        <w:jc w:val="both"/>
        <w:rPr>
          <w:rFonts w:eastAsia="Times New Roman" w:cstheme="minorHAnsi"/>
          <w:lang w:eastAsia="cs-CZ"/>
        </w:rPr>
      </w:pPr>
    </w:p>
    <w:p w14:paraId="2BD3C137" w14:textId="77777777" w:rsidR="00560D2D" w:rsidRPr="00DA50B1" w:rsidRDefault="00560D2D" w:rsidP="00934082">
      <w:pPr>
        <w:spacing w:after="0" w:line="240" w:lineRule="auto"/>
        <w:jc w:val="both"/>
        <w:rPr>
          <w:rFonts w:eastAsia="Times New Roman" w:cstheme="minorHAnsi"/>
          <w:lang w:eastAsia="cs-CZ"/>
        </w:rPr>
      </w:pPr>
    </w:p>
    <w:p w14:paraId="31F04C44" w14:textId="77777777" w:rsidR="00934082" w:rsidRPr="00DA50B1" w:rsidRDefault="00934082" w:rsidP="00934082">
      <w:pPr>
        <w:spacing w:after="0" w:line="240" w:lineRule="auto"/>
        <w:ind w:left="4248" w:firstLine="708"/>
        <w:rPr>
          <w:rFonts w:eastAsia="Times New Roman" w:cstheme="minorHAnsi"/>
          <w:sz w:val="24"/>
          <w:szCs w:val="24"/>
          <w:lang w:eastAsia="cs-CZ"/>
        </w:rPr>
      </w:pPr>
    </w:p>
    <w:p w14:paraId="2E2606CB" w14:textId="77777777" w:rsidR="00934082" w:rsidRPr="00DA50B1" w:rsidRDefault="00934082" w:rsidP="00934082">
      <w:pPr>
        <w:spacing w:after="0" w:line="240" w:lineRule="auto"/>
        <w:ind w:left="4248" w:firstLine="708"/>
        <w:rPr>
          <w:rFonts w:eastAsia="Times New Roman" w:cstheme="minorHAnsi"/>
          <w:sz w:val="24"/>
          <w:szCs w:val="24"/>
          <w:lang w:eastAsia="cs-CZ"/>
        </w:rPr>
      </w:pPr>
      <w:r w:rsidRPr="00DA50B1">
        <w:rPr>
          <w:rFonts w:eastAsia="Times New Roman" w:cstheme="minorHAnsi"/>
          <w:sz w:val="24"/>
          <w:szCs w:val="24"/>
          <w:lang w:eastAsia="cs-CZ"/>
        </w:rPr>
        <w:t>………….………………………….</w:t>
      </w:r>
    </w:p>
    <w:p w14:paraId="03DF5EC2" w14:textId="5F5877FC" w:rsidR="001168E2" w:rsidRPr="00DA50B1" w:rsidRDefault="007A403C" w:rsidP="00934082">
      <w:pPr>
        <w:tabs>
          <w:tab w:val="left" w:pos="5103"/>
        </w:tabs>
        <w:spacing w:after="0" w:line="240" w:lineRule="auto"/>
        <w:rPr>
          <w:rFonts w:eastAsia="Times New Roman" w:cstheme="minorHAnsi"/>
          <w:lang w:eastAsia="cs-CZ"/>
        </w:rPr>
      </w:pPr>
      <w:r>
        <w:rPr>
          <w:rFonts w:eastAsia="Times New Roman" w:cstheme="minorHAnsi"/>
          <w:sz w:val="24"/>
          <w:szCs w:val="24"/>
          <w:lang w:eastAsia="cs-CZ"/>
        </w:rPr>
        <w:t xml:space="preserve">                                                                                         </w:t>
      </w:r>
      <w:r>
        <w:rPr>
          <w:rFonts w:eastAsia="Times New Roman" w:cstheme="minorHAnsi"/>
          <w:lang w:eastAsia="cs-CZ"/>
        </w:rPr>
        <w:t>Marta Mauleová, ředitelka školy</w:t>
      </w:r>
    </w:p>
    <w:p w14:paraId="2B42F71E" w14:textId="77777777" w:rsidR="00902655" w:rsidRPr="00DA50B1" w:rsidRDefault="00902655" w:rsidP="00934082">
      <w:pPr>
        <w:tabs>
          <w:tab w:val="left" w:pos="5103"/>
        </w:tabs>
        <w:spacing w:after="0" w:line="240" w:lineRule="auto"/>
        <w:rPr>
          <w:rFonts w:eastAsia="Times New Roman" w:cstheme="minorHAnsi"/>
          <w:lang w:eastAsia="cs-CZ"/>
        </w:rPr>
      </w:pPr>
    </w:p>
    <w:p w14:paraId="430F0E0B" w14:textId="75A81F3D" w:rsidR="00902655" w:rsidRPr="00DA50B1" w:rsidRDefault="00902655" w:rsidP="00934082">
      <w:pPr>
        <w:tabs>
          <w:tab w:val="left" w:pos="5103"/>
        </w:tabs>
        <w:spacing w:after="0" w:line="240" w:lineRule="auto"/>
        <w:rPr>
          <w:rFonts w:eastAsia="Times New Roman" w:cstheme="minorHAnsi"/>
          <w:lang w:eastAsia="cs-CZ"/>
        </w:rPr>
      </w:pPr>
    </w:p>
    <w:p w14:paraId="4DC35335" w14:textId="595BEF65" w:rsidR="00560D2D" w:rsidRPr="00DA50B1" w:rsidRDefault="00560D2D" w:rsidP="00934082">
      <w:pPr>
        <w:tabs>
          <w:tab w:val="left" w:pos="5103"/>
        </w:tabs>
        <w:spacing w:after="0" w:line="240" w:lineRule="auto"/>
        <w:rPr>
          <w:rFonts w:eastAsia="Times New Roman" w:cstheme="minorHAnsi"/>
          <w:lang w:eastAsia="cs-CZ"/>
        </w:rPr>
      </w:pPr>
    </w:p>
    <w:p w14:paraId="36FBD90C" w14:textId="76C275A7" w:rsidR="00560D2D" w:rsidRPr="00DA50B1" w:rsidRDefault="00560D2D" w:rsidP="00934082">
      <w:pPr>
        <w:tabs>
          <w:tab w:val="left" w:pos="5103"/>
        </w:tabs>
        <w:spacing w:after="0" w:line="240" w:lineRule="auto"/>
        <w:rPr>
          <w:rFonts w:eastAsia="Times New Roman" w:cstheme="minorHAnsi"/>
          <w:lang w:eastAsia="cs-CZ"/>
        </w:rPr>
      </w:pPr>
    </w:p>
    <w:p w14:paraId="1D286EC6" w14:textId="77777777" w:rsidR="00560D2D" w:rsidRPr="00DA50B1" w:rsidRDefault="00560D2D" w:rsidP="00934082">
      <w:pPr>
        <w:tabs>
          <w:tab w:val="left" w:pos="5103"/>
        </w:tabs>
        <w:spacing w:after="0" w:line="240" w:lineRule="auto"/>
        <w:rPr>
          <w:rFonts w:eastAsia="Times New Roman" w:cstheme="minorHAnsi"/>
          <w:lang w:eastAsia="cs-CZ"/>
        </w:rPr>
      </w:pPr>
    </w:p>
    <w:p w14:paraId="4B5D79F7" w14:textId="3F84F1ED" w:rsidR="00902655" w:rsidRPr="00DA50B1" w:rsidRDefault="00902655" w:rsidP="00934082">
      <w:pPr>
        <w:tabs>
          <w:tab w:val="left" w:pos="5103"/>
        </w:tabs>
        <w:spacing w:after="0" w:line="240" w:lineRule="auto"/>
        <w:rPr>
          <w:rFonts w:cstheme="minorHAnsi"/>
        </w:rPr>
      </w:pPr>
    </w:p>
    <w:sectPr w:rsidR="00902655" w:rsidRPr="00DA50B1" w:rsidSect="001168E2">
      <w:footerReference w:type="even" r:id="rId12"/>
      <w:footerReference w:type="defaul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97EC" w14:textId="77777777" w:rsidR="001168E2" w:rsidRDefault="001168E2">
      <w:pPr>
        <w:spacing w:after="0" w:line="240" w:lineRule="auto"/>
      </w:pPr>
      <w:r>
        <w:separator/>
      </w:r>
    </w:p>
  </w:endnote>
  <w:endnote w:type="continuationSeparator" w:id="0">
    <w:p w14:paraId="530AA46C" w14:textId="77777777" w:rsidR="001168E2" w:rsidRDefault="0011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B087" w14:textId="77777777" w:rsidR="001168E2" w:rsidRDefault="001168E2" w:rsidP="001168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B60002A" w14:textId="77777777" w:rsidR="001168E2" w:rsidRDefault="001168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2D36" w14:textId="77777777" w:rsidR="001168E2" w:rsidRDefault="001168E2" w:rsidP="001168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15C2763" w14:textId="77777777" w:rsidR="001168E2" w:rsidRDefault="001168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C8D4" w14:textId="77777777" w:rsidR="001168E2" w:rsidRDefault="001168E2">
      <w:pPr>
        <w:spacing w:after="0" w:line="240" w:lineRule="auto"/>
      </w:pPr>
      <w:r>
        <w:separator/>
      </w:r>
    </w:p>
  </w:footnote>
  <w:footnote w:type="continuationSeparator" w:id="0">
    <w:p w14:paraId="6517E5B8" w14:textId="77777777" w:rsidR="001168E2" w:rsidRDefault="0011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B38"/>
    <w:multiLevelType w:val="hybridMultilevel"/>
    <w:tmpl w:val="44ACD692"/>
    <w:lvl w:ilvl="0" w:tplc="0405000B">
      <w:start w:val="1"/>
      <w:numFmt w:val="bullet"/>
      <w:lvlText w:val=""/>
      <w:lvlJc w:val="left"/>
      <w:pPr>
        <w:tabs>
          <w:tab w:val="num" w:pos="360"/>
        </w:tabs>
        <w:ind w:left="360" w:hanging="360"/>
      </w:pPr>
      <w:rPr>
        <w:rFonts w:ascii="Wingdings" w:hAnsi="Wingdings" w:hint="default"/>
        <w:color w:val="auto"/>
      </w:rPr>
    </w:lvl>
    <w:lvl w:ilvl="1" w:tplc="5658FD98">
      <w:start w:val="1"/>
      <w:numFmt w:val="lowerLetter"/>
      <w:lvlText w:val="%2)"/>
      <w:lvlJc w:val="left"/>
      <w:pPr>
        <w:tabs>
          <w:tab w:val="num" w:pos="820"/>
        </w:tabs>
        <w:ind w:left="820" w:hanging="360"/>
      </w:pPr>
      <w:rPr>
        <w:rFonts w:hint="default"/>
        <w:b w:val="0"/>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E5071"/>
    <w:multiLevelType w:val="hybridMultilevel"/>
    <w:tmpl w:val="CA721408"/>
    <w:lvl w:ilvl="0" w:tplc="E9CA6C0C">
      <w:start w:val="1"/>
      <w:numFmt w:val="upperRoman"/>
      <w:lvlText w:val="%1."/>
      <w:lvlJc w:val="left"/>
      <w:pPr>
        <w:ind w:left="785" w:hanging="360"/>
      </w:pPr>
      <w:rPr>
        <w:rFonts w:ascii="Times New Roman" w:hAnsi="Times New Roman" w:cs="Times New Roman" w:hint="default"/>
        <w:b w:val="0"/>
        <w:i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0F572C4E"/>
    <w:multiLevelType w:val="hybridMultilevel"/>
    <w:tmpl w:val="DC96218C"/>
    <w:lvl w:ilvl="0" w:tplc="E74834A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E3D3E"/>
    <w:multiLevelType w:val="hybridMultilevel"/>
    <w:tmpl w:val="F8D6E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BC2392"/>
    <w:multiLevelType w:val="hybridMultilevel"/>
    <w:tmpl w:val="8E0E2402"/>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F421C0"/>
    <w:multiLevelType w:val="hybridMultilevel"/>
    <w:tmpl w:val="DA767EAC"/>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893539"/>
    <w:multiLevelType w:val="hybridMultilevel"/>
    <w:tmpl w:val="00041B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83084E"/>
    <w:multiLevelType w:val="hybridMultilevel"/>
    <w:tmpl w:val="B34E63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882927"/>
    <w:multiLevelType w:val="hybridMultilevel"/>
    <w:tmpl w:val="07246010"/>
    <w:lvl w:ilvl="0" w:tplc="72327122">
      <w:start w:val="1"/>
      <w:numFmt w:val="upperRoman"/>
      <w:lvlText w:val="%1."/>
      <w:lvlJc w:val="righ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FE0CFD"/>
    <w:multiLevelType w:val="hybridMultilevel"/>
    <w:tmpl w:val="0938F4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DF3F14"/>
    <w:multiLevelType w:val="hybridMultilevel"/>
    <w:tmpl w:val="646ABB38"/>
    <w:lvl w:ilvl="0" w:tplc="2BB88E7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B96102"/>
    <w:multiLevelType w:val="hybridMultilevel"/>
    <w:tmpl w:val="B97C483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832B8"/>
    <w:multiLevelType w:val="hybridMultilevel"/>
    <w:tmpl w:val="99480A82"/>
    <w:lvl w:ilvl="0" w:tplc="941EA5F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611F3180"/>
    <w:multiLevelType w:val="hybridMultilevel"/>
    <w:tmpl w:val="DD163790"/>
    <w:lvl w:ilvl="0" w:tplc="72327122">
      <w:start w:val="1"/>
      <w:numFmt w:val="upperRoman"/>
      <w:lvlText w:val="%1."/>
      <w:lvlJc w:val="righ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3A2698"/>
    <w:multiLevelType w:val="hybridMultilevel"/>
    <w:tmpl w:val="C3BE028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30235"/>
    <w:multiLevelType w:val="hybridMultilevel"/>
    <w:tmpl w:val="941A0C9C"/>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6557C3"/>
    <w:multiLevelType w:val="hybridMultilevel"/>
    <w:tmpl w:val="277ACD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4876E0"/>
    <w:multiLevelType w:val="hybridMultilevel"/>
    <w:tmpl w:val="75A0FB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F744798"/>
    <w:multiLevelType w:val="hybridMultilevel"/>
    <w:tmpl w:val="59BE3DE4"/>
    <w:lvl w:ilvl="0" w:tplc="0405000B">
      <w:start w:val="1"/>
      <w:numFmt w:val="bullet"/>
      <w:lvlText w:val=""/>
      <w:lvlJc w:val="left"/>
      <w:pPr>
        <w:ind w:left="720" w:hanging="360"/>
      </w:pPr>
      <w:rPr>
        <w:rFonts w:ascii="Wingdings" w:hAnsi="Wingdings" w:hint="default"/>
      </w:rPr>
    </w:lvl>
    <w:lvl w:ilvl="1" w:tplc="B6C8B3E6">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0"/>
  </w:num>
  <w:num w:numId="5">
    <w:abstractNumId w:val="16"/>
  </w:num>
  <w:num w:numId="6">
    <w:abstractNumId w:val="2"/>
  </w:num>
  <w:num w:numId="7">
    <w:abstractNumId w:val="17"/>
  </w:num>
  <w:num w:numId="8">
    <w:abstractNumId w:val="7"/>
  </w:num>
  <w:num w:numId="9">
    <w:abstractNumId w:val="18"/>
  </w:num>
  <w:num w:numId="10">
    <w:abstractNumId w:val="6"/>
  </w:num>
  <w:num w:numId="11">
    <w:abstractNumId w:val="4"/>
  </w:num>
  <w:num w:numId="12">
    <w:abstractNumId w:val="15"/>
  </w:num>
  <w:num w:numId="13">
    <w:abstractNumId w:val="1"/>
  </w:num>
  <w:num w:numId="14">
    <w:abstractNumId w:val="8"/>
  </w:num>
  <w:num w:numId="15">
    <w:abstractNumId w:val="5"/>
  </w:num>
  <w:num w:numId="16">
    <w:abstractNumId w:val="9"/>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3E"/>
    <w:rsid w:val="000E376C"/>
    <w:rsid w:val="001168E2"/>
    <w:rsid w:val="001837CE"/>
    <w:rsid w:val="001A7DB0"/>
    <w:rsid w:val="002345BC"/>
    <w:rsid w:val="00285FE0"/>
    <w:rsid w:val="0029333E"/>
    <w:rsid w:val="00321365"/>
    <w:rsid w:val="003E24E4"/>
    <w:rsid w:val="00401F92"/>
    <w:rsid w:val="00412115"/>
    <w:rsid w:val="004A3F5A"/>
    <w:rsid w:val="004D0BA0"/>
    <w:rsid w:val="004F7996"/>
    <w:rsid w:val="00535175"/>
    <w:rsid w:val="00560D2D"/>
    <w:rsid w:val="005667C9"/>
    <w:rsid w:val="0057457C"/>
    <w:rsid w:val="00675B91"/>
    <w:rsid w:val="00682E2F"/>
    <w:rsid w:val="006B67BE"/>
    <w:rsid w:val="006E5B04"/>
    <w:rsid w:val="00721FE0"/>
    <w:rsid w:val="0076561D"/>
    <w:rsid w:val="007A403C"/>
    <w:rsid w:val="007D1C38"/>
    <w:rsid w:val="007F5038"/>
    <w:rsid w:val="00817E83"/>
    <w:rsid w:val="008A4A45"/>
    <w:rsid w:val="008B6396"/>
    <w:rsid w:val="008F2C3E"/>
    <w:rsid w:val="00902655"/>
    <w:rsid w:val="009101B6"/>
    <w:rsid w:val="00934082"/>
    <w:rsid w:val="0096027A"/>
    <w:rsid w:val="009A156D"/>
    <w:rsid w:val="009A2695"/>
    <w:rsid w:val="009B4CAC"/>
    <w:rsid w:val="00AA7009"/>
    <w:rsid w:val="00B14491"/>
    <w:rsid w:val="00B27F64"/>
    <w:rsid w:val="00B52AC2"/>
    <w:rsid w:val="00BA3150"/>
    <w:rsid w:val="00BA598C"/>
    <w:rsid w:val="00BB7DB9"/>
    <w:rsid w:val="00BD4C60"/>
    <w:rsid w:val="00BD5A16"/>
    <w:rsid w:val="00BE5F98"/>
    <w:rsid w:val="00C32BFD"/>
    <w:rsid w:val="00C44FFA"/>
    <w:rsid w:val="00C82246"/>
    <w:rsid w:val="00CD7D5B"/>
    <w:rsid w:val="00D63DBB"/>
    <w:rsid w:val="00DA50B1"/>
    <w:rsid w:val="00DC0DAE"/>
    <w:rsid w:val="00DD1D8D"/>
    <w:rsid w:val="00DD7A4D"/>
    <w:rsid w:val="00DF7686"/>
    <w:rsid w:val="00EA0EC8"/>
    <w:rsid w:val="00ED5189"/>
    <w:rsid w:val="00ED69F7"/>
    <w:rsid w:val="00F006D5"/>
    <w:rsid w:val="00F4083D"/>
    <w:rsid w:val="00F44E12"/>
    <w:rsid w:val="00FD46FD"/>
    <w:rsid w:val="00FE4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7288"/>
  <w15:docId w15:val="{34AD2065-7DA2-4B93-8ECB-E49ED8C5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340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34082"/>
    <w:rPr>
      <w:rFonts w:ascii="Times New Roman" w:eastAsia="Times New Roman" w:hAnsi="Times New Roman" w:cs="Times New Roman"/>
      <w:sz w:val="24"/>
      <w:szCs w:val="24"/>
      <w:lang w:eastAsia="cs-CZ"/>
    </w:rPr>
  </w:style>
  <w:style w:type="character" w:styleId="slostrnky">
    <w:name w:val="page number"/>
    <w:basedOn w:val="Standardnpsmoodstavce"/>
    <w:rsid w:val="00934082"/>
  </w:style>
  <w:style w:type="character" w:styleId="Hypertextovodkaz">
    <w:name w:val="Hyperlink"/>
    <w:basedOn w:val="Standardnpsmoodstavce"/>
    <w:uiPriority w:val="99"/>
    <w:semiHidden/>
    <w:unhideWhenUsed/>
    <w:rsid w:val="00535175"/>
    <w:rPr>
      <w:color w:val="0000FF"/>
      <w:u w:val="single"/>
    </w:rPr>
  </w:style>
  <w:style w:type="paragraph" w:styleId="Textpoznpodarou">
    <w:name w:val="footnote text"/>
    <w:basedOn w:val="Normln"/>
    <w:link w:val="TextpoznpodarouChar"/>
    <w:rsid w:val="00C32BF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C32BFD"/>
    <w:rPr>
      <w:rFonts w:ascii="Times New Roman" w:eastAsia="Times New Roman" w:hAnsi="Times New Roman" w:cs="Times New Roman"/>
      <w:sz w:val="20"/>
      <w:szCs w:val="20"/>
      <w:lang w:eastAsia="cs-CZ"/>
    </w:rPr>
  </w:style>
  <w:style w:type="character" w:styleId="Znakapoznpodarou">
    <w:name w:val="footnote reference"/>
    <w:semiHidden/>
    <w:rsid w:val="00C32BFD"/>
    <w:rPr>
      <w:rFonts w:ascii="Times New Roman" w:hAnsi="Times New Roman" w:cs="Times New Roman"/>
      <w:vertAlign w:val="superscript"/>
    </w:rPr>
  </w:style>
  <w:style w:type="paragraph" w:customStyle="1" w:styleId="Zkladntext21">
    <w:name w:val="Základní text 21"/>
    <w:basedOn w:val="Normln"/>
    <w:rsid w:val="004D0BA0"/>
    <w:pPr>
      <w:overflowPunct w:val="0"/>
      <w:autoSpaceDE w:val="0"/>
      <w:autoSpaceDN w:val="0"/>
      <w:adjustRightInd w:val="0"/>
      <w:spacing w:after="0" w:line="240" w:lineRule="auto"/>
      <w:ind w:left="360"/>
    </w:pPr>
    <w:rPr>
      <w:rFonts w:ascii="Arial" w:eastAsia="Times New Roman" w:hAnsi="Arial" w:cs="Times New Roman"/>
      <w:sz w:val="24"/>
      <w:szCs w:val="20"/>
      <w:lang w:eastAsia="cs-CZ"/>
    </w:rPr>
  </w:style>
  <w:style w:type="paragraph" w:styleId="Zhlav">
    <w:name w:val="header"/>
    <w:basedOn w:val="Normln"/>
    <w:link w:val="ZhlavChar"/>
    <w:rsid w:val="007F50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7F5038"/>
    <w:rPr>
      <w:rFonts w:ascii="Times New Roman" w:eastAsia="Times New Roman" w:hAnsi="Times New Roman" w:cs="Times New Roman"/>
      <w:sz w:val="24"/>
      <w:szCs w:val="24"/>
      <w:lang w:eastAsia="cs-CZ"/>
    </w:rPr>
  </w:style>
  <w:style w:type="paragraph" w:styleId="Nzev">
    <w:name w:val="Title"/>
    <w:basedOn w:val="Normln"/>
    <w:link w:val="NzevChar"/>
    <w:qFormat/>
    <w:rsid w:val="007F5038"/>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cs-CZ"/>
    </w:rPr>
  </w:style>
  <w:style w:type="character" w:customStyle="1" w:styleId="NzevChar">
    <w:name w:val="Název Char"/>
    <w:basedOn w:val="Standardnpsmoodstavce"/>
    <w:link w:val="Nzev"/>
    <w:rsid w:val="007F5038"/>
    <w:rPr>
      <w:rFonts w:ascii="Times New Roman" w:eastAsia="Times New Roman" w:hAnsi="Times New Roman" w:cs="Times New Roman"/>
      <w:b/>
      <w:bCs/>
      <w:sz w:val="28"/>
      <w:szCs w:val="28"/>
      <w:u w:val="single"/>
      <w:lang w:eastAsia="cs-CZ"/>
    </w:rPr>
  </w:style>
  <w:style w:type="paragraph" w:styleId="Textbubliny">
    <w:name w:val="Balloon Text"/>
    <w:basedOn w:val="Normln"/>
    <w:link w:val="TextbublinyChar"/>
    <w:uiPriority w:val="99"/>
    <w:semiHidden/>
    <w:unhideWhenUsed/>
    <w:rsid w:val="00BD5A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A16"/>
    <w:rPr>
      <w:rFonts w:ascii="Tahoma" w:hAnsi="Tahoma" w:cs="Tahoma"/>
      <w:sz w:val="16"/>
      <w:szCs w:val="16"/>
    </w:rPr>
  </w:style>
  <w:style w:type="paragraph" w:styleId="Odstavecseseznamem">
    <w:name w:val="List Paragraph"/>
    <w:basedOn w:val="Normln"/>
    <w:uiPriority w:val="34"/>
    <w:qFormat/>
    <w:rsid w:val="00B2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258/2000%20Sb.%2523'&amp;ucin-k-dni='30.12.99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spi://module='ASPI'&amp;link='240/2000%20Sb.%2523'&amp;ucin-k-dni='30.12.9999'" TargetMode="External"/><Relationship Id="rId4" Type="http://schemas.openxmlformats.org/officeDocument/2006/relationships/settings" Target="settings.xml"/><Relationship Id="rId9" Type="http://schemas.openxmlformats.org/officeDocument/2006/relationships/hyperlink" Target="http://www.mszapis.plzen.eu/"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CA44-B676-4845-8B15-26246113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5905</Words>
  <Characters>34840</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Kavalírová Jiřina</dc:creator>
  <cp:keywords/>
  <dc:description/>
  <cp:lastModifiedBy>Marta Mauleová</cp:lastModifiedBy>
  <cp:revision>11</cp:revision>
  <cp:lastPrinted>2021-09-14T09:42:00Z</cp:lastPrinted>
  <dcterms:created xsi:type="dcterms:W3CDTF">2022-08-29T09:56:00Z</dcterms:created>
  <dcterms:modified xsi:type="dcterms:W3CDTF">2022-09-08T11:02:00Z</dcterms:modified>
</cp:coreProperties>
</file>